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1A" w:rsidRPr="0048415C" w:rsidRDefault="0059571A" w:rsidP="00C60C10">
      <w:pPr>
        <w:jc w:val="both"/>
        <w:rPr>
          <w:sz w:val="26"/>
        </w:rPr>
      </w:pPr>
      <w:r w:rsidRPr="0048415C">
        <w:rPr>
          <w:sz w:val="26"/>
        </w:rPr>
        <w:t xml:space="preserve">Carissimi, </w:t>
      </w:r>
    </w:p>
    <w:p w:rsidR="00B903AF" w:rsidRPr="0048415C" w:rsidRDefault="0059571A" w:rsidP="00C60C10">
      <w:pPr>
        <w:jc w:val="both"/>
        <w:rPr>
          <w:sz w:val="26"/>
        </w:rPr>
      </w:pPr>
      <w:proofErr w:type="gramStart"/>
      <w:r w:rsidRPr="0048415C">
        <w:rPr>
          <w:sz w:val="26"/>
        </w:rPr>
        <w:t>lunedì</w:t>
      </w:r>
      <w:proofErr w:type="gramEnd"/>
      <w:r w:rsidRPr="0048415C">
        <w:rPr>
          <w:sz w:val="26"/>
        </w:rPr>
        <w:t xml:space="preserve"> c’è stata una riunione dei vescovi del Veneto</w:t>
      </w:r>
      <w:r w:rsidR="00794CCB" w:rsidRPr="0048415C">
        <w:rPr>
          <w:sz w:val="26"/>
        </w:rPr>
        <w:t>, sollecitata anche da me</w:t>
      </w:r>
      <w:r w:rsidRPr="0048415C">
        <w:rPr>
          <w:sz w:val="26"/>
        </w:rPr>
        <w:t>. Eravamo in collegamen</w:t>
      </w:r>
      <w:r w:rsidR="001A0BC8" w:rsidRPr="0048415C">
        <w:rPr>
          <w:sz w:val="26"/>
        </w:rPr>
        <w:t>to con i V</w:t>
      </w:r>
      <w:r w:rsidRPr="0048415C">
        <w:rPr>
          <w:sz w:val="26"/>
        </w:rPr>
        <w:t>escovi dell’Emilia</w:t>
      </w:r>
      <w:r w:rsidR="00794CCB" w:rsidRPr="0048415C">
        <w:rPr>
          <w:sz w:val="26"/>
        </w:rPr>
        <w:t xml:space="preserve"> Romagna</w:t>
      </w:r>
      <w:r w:rsidRPr="0048415C">
        <w:rPr>
          <w:sz w:val="26"/>
        </w:rPr>
        <w:t xml:space="preserve"> e della Lombardia</w:t>
      </w:r>
      <w:r w:rsidR="00794CCB" w:rsidRPr="0048415C">
        <w:rPr>
          <w:sz w:val="26"/>
        </w:rPr>
        <w:t>. L’</w:t>
      </w:r>
      <w:r w:rsidRPr="0048415C">
        <w:rPr>
          <w:sz w:val="26"/>
        </w:rPr>
        <w:t>obiettivo era di condividere una linea comune per affrontare questa difficile situazione data dal virus</w:t>
      </w:r>
      <w:r w:rsidR="00794CCB" w:rsidRPr="0048415C">
        <w:rPr>
          <w:sz w:val="26"/>
        </w:rPr>
        <w:t xml:space="preserve">, </w:t>
      </w:r>
      <w:proofErr w:type="gramStart"/>
      <w:r w:rsidR="00794CCB" w:rsidRPr="0048415C">
        <w:rPr>
          <w:sz w:val="26"/>
        </w:rPr>
        <w:t>alla luce delle disposizione</w:t>
      </w:r>
      <w:proofErr w:type="gramEnd"/>
      <w:r w:rsidR="00794CCB" w:rsidRPr="0048415C">
        <w:rPr>
          <w:sz w:val="26"/>
        </w:rPr>
        <w:t xml:space="preserve"> del Governo italiano</w:t>
      </w:r>
      <w:r w:rsidRPr="0048415C">
        <w:rPr>
          <w:sz w:val="26"/>
        </w:rPr>
        <w:t>.</w:t>
      </w:r>
    </w:p>
    <w:p w:rsidR="006E5546" w:rsidRPr="0048415C" w:rsidRDefault="00794CCB" w:rsidP="00C60C10">
      <w:pPr>
        <w:jc w:val="both"/>
        <w:rPr>
          <w:sz w:val="26"/>
        </w:rPr>
      </w:pPr>
      <w:r w:rsidRPr="0048415C">
        <w:rPr>
          <w:sz w:val="26"/>
        </w:rPr>
        <w:t xml:space="preserve">L’iniziativa nasceva anche dalla speranza di poter riprendere la celebrazione </w:t>
      </w:r>
      <w:r w:rsidR="0059571A" w:rsidRPr="0048415C">
        <w:rPr>
          <w:sz w:val="26"/>
        </w:rPr>
        <w:t>dell’Eucarestia,</w:t>
      </w:r>
      <w:r w:rsidRPr="0048415C">
        <w:rPr>
          <w:sz w:val="26"/>
        </w:rPr>
        <w:t xml:space="preserve"> quella </w:t>
      </w:r>
      <w:r w:rsidR="0059571A" w:rsidRPr="0048415C">
        <w:rPr>
          <w:sz w:val="26"/>
        </w:rPr>
        <w:t>domenicale innanzitutto</w:t>
      </w:r>
      <w:r w:rsidRPr="0048415C">
        <w:rPr>
          <w:sz w:val="26"/>
        </w:rPr>
        <w:t xml:space="preserve">, cercando insieme tutti i possibili </w:t>
      </w:r>
      <w:r w:rsidR="00DB0AD2" w:rsidRPr="0048415C">
        <w:rPr>
          <w:sz w:val="26"/>
        </w:rPr>
        <w:t>percorsi, consultando esperti e</w:t>
      </w:r>
      <w:r w:rsidRPr="0048415C">
        <w:rPr>
          <w:sz w:val="26"/>
        </w:rPr>
        <w:t xml:space="preserve"> autorità, </w:t>
      </w:r>
      <w:r w:rsidR="0059571A" w:rsidRPr="0048415C">
        <w:rPr>
          <w:sz w:val="26"/>
        </w:rPr>
        <w:t xml:space="preserve">e di </w:t>
      </w:r>
      <w:r w:rsidRPr="0048415C">
        <w:rPr>
          <w:sz w:val="26"/>
        </w:rPr>
        <w:t xml:space="preserve">desistere </w:t>
      </w:r>
      <w:r w:rsidR="0059571A" w:rsidRPr="0048415C">
        <w:rPr>
          <w:sz w:val="26"/>
        </w:rPr>
        <w:t>solo di fronte all’evidenza</w:t>
      </w:r>
      <w:r w:rsidR="001A0BC8" w:rsidRPr="0048415C">
        <w:rPr>
          <w:sz w:val="26"/>
        </w:rPr>
        <w:t xml:space="preserve">, dopo aver </w:t>
      </w:r>
      <w:proofErr w:type="gramStart"/>
      <w:r w:rsidR="001A0BC8" w:rsidRPr="0048415C">
        <w:rPr>
          <w:sz w:val="26"/>
        </w:rPr>
        <w:t>constatato</w:t>
      </w:r>
      <w:proofErr w:type="gramEnd"/>
      <w:r w:rsidR="001A0BC8" w:rsidRPr="0048415C">
        <w:rPr>
          <w:sz w:val="26"/>
        </w:rPr>
        <w:t xml:space="preserve"> che </w:t>
      </w:r>
      <w:r w:rsidRPr="0048415C">
        <w:rPr>
          <w:sz w:val="26"/>
        </w:rPr>
        <w:t xml:space="preserve">proprio </w:t>
      </w:r>
      <w:r w:rsidR="001A0BC8" w:rsidRPr="0048415C">
        <w:rPr>
          <w:sz w:val="26"/>
        </w:rPr>
        <w:t>non c</w:t>
      </w:r>
      <w:r w:rsidRPr="0048415C">
        <w:rPr>
          <w:sz w:val="26"/>
        </w:rPr>
        <w:t>i fossero</w:t>
      </w:r>
      <w:r w:rsidR="001A0BC8" w:rsidRPr="0048415C">
        <w:rPr>
          <w:sz w:val="26"/>
        </w:rPr>
        <w:t xml:space="preserve"> strade percorribili</w:t>
      </w:r>
      <w:r w:rsidR="0059571A" w:rsidRPr="0048415C">
        <w:rPr>
          <w:sz w:val="26"/>
        </w:rPr>
        <w:t xml:space="preserve">. </w:t>
      </w:r>
    </w:p>
    <w:p w:rsidR="0059571A" w:rsidRPr="0048415C" w:rsidRDefault="00794CCB" w:rsidP="00C60C10">
      <w:pPr>
        <w:jc w:val="both"/>
        <w:rPr>
          <w:sz w:val="26"/>
        </w:rPr>
      </w:pPr>
      <w:r w:rsidRPr="0048415C">
        <w:rPr>
          <w:sz w:val="26"/>
        </w:rPr>
        <w:t>I</w:t>
      </w:r>
      <w:r w:rsidR="00072019" w:rsidRPr="0048415C">
        <w:rPr>
          <w:sz w:val="26"/>
        </w:rPr>
        <w:t>l confronto ci ha portati a</w:t>
      </w:r>
      <w:r w:rsidR="0059571A" w:rsidRPr="0048415C">
        <w:rPr>
          <w:sz w:val="26"/>
        </w:rPr>
        <w:t xml:space="preserve"> </w:t>
      </w:r>
      <w:r w:rsidR="00072019" w:rsidRPr="0048415C">
        <w:rPr>
          <w:sz w:val="26"/>
        </w:rPr>
        <w:t xml:space="preserve">confermare e </w:t>
      </w:r>
      <w:r w:rsidR="0059571A" w:rsidRPr="0048415C">
        <w:rPr>
          <w:sz w:val="26"/>
        </w:rPr>
        <w:t>riconoscere che in certe materie, come quelle legate all’ordine pubblico e alla salute, la competenza non è della Chiesa ma dello Stato</w:t>
      </w:r>
      <w:r w:rsidR="00FC00C7" w:rsidRPr="0048415C">
        <w:rPr>
          <w:sz w:val="26"/>
        </w:rPr>
        <w:t xml:space="preserve"> e dei suoi organi istituzionali</w:t>
      </w:r>
      <w:r w:rsidR="0059571A" w:rsidRPr="0048415C">
        <w:rPr>
          <w:sz w:val="26"/>
        </w:rPr>
        <w:t xml:space="preserve">. </w:t>
      </w:r>
      <w:r w:rsidR="00FC00C7" w:rsidRPr="0048415C">
        <w:rPr>
          <w:sz w:val="26"/>
        </w:rPr>
        <w:t xml:space="preserve">Grande attenzione è stata posta dunque all’interpretazione del testo del Decreto Ministeriale </w:t>
      </w:r>
      <w:proofErr w:type="gramStart"/>
      <w:r w:rsidR="00FC00C7" w:rsidRPr="0048415C">
        <w:rPr>
          <w:sz w:val="26"/>
        </w:rPr>
        <w:t>del</w:t>
      </w:r>
      <w:proofErr w:type="gramEnd"/>
      <w:r w:rsidR="00FC00C7" w:rsidRPr="0048415C">
        <w:rPr>
          <w:sz w:val="26"/>
        </w:rPr>
        <w:t xml:space="preserve"> 1</w:t>
      </w:r>
      <w:r w:rsidR="00DB0AD2" w:rsidRPr="0048415C">
        <w:rPr>
          <w:sz w:val="26"/>
        </w:rPr>
        <w:t>°</w:t>
      </w:r>
      <w:r w:rsidR="00FC00C7" w:rsidRPr="0048415C">
        <w:rPr>
          <w:sz w:val="26"/>
        </w:rPr>
        <w:t xml:space="preserve"> marzo 2020 a firma di Giuseppe Conte</w:t>
      </w:r>
      <w:r w:rsidR="00DB0AD2" w:rsidRPr="0048415C">
        <w:rPr>
          <w:sz w:val="26"/>
        </w:rPr>
        <w:t xml:space="preserve"> e</w:t>
      </w:r>
      <w:r w:rsidR="00FC00C7" w:rsidRPr="0048415C">
        <w:rPr>
          <w:sz w:val="26"/>
        </w:rPr>
        <w:t xml:space="preserve"> Roberto Speranza e condiviso dai governatori di Lombardia, Emilia Romagna e Veneto. </w:t>
      </w:r>
      <w:r w:rsidR="0059571A" w:rsidRPr="0048415C">
        <w:rPr>
          <w:sz w:val="26"/>
        </w:rPr>
        <w:t xml:space="preserve">Il Decreto Ministeriale è quindi vincolante per tutti i cittadini, </w:t>
      </w:r>
      <w:r w:rsidR="00FC00C7" w:rsidRPr="0048415C">
        <w:rPr>
          <w:sz w:val="26"/>
        </w:rPr>
        <w:t xml:space="preserve">sia non credenti </w:t>
      </w:r>
      <w:proofErr w:type="gramStart"/>
      <w:r w:rsidR="00FC00C7" w:rsidRPr="0048415C">
        <w:rPr>
          <w:sz w:val="26"/>
        </w:rPr>
        <w:t>che</w:t>
      </w:r>
      <w:proofErr w:type="gramEnd"/>
      <w:r w:rsidR="00FC00C7" w:rsidRPr="0048415C">
        <w:rPr>
          <w:sz w:val="26"/>
        </w:rPr>
        <w:t xml:space="preserve"> </w:t>
      </w:r>
      <w:r w:rsidR="0059571A" w:rsidRPr="0048415C">
        <w:rPr>
          <w:sz w:val="26"/>
        </w:rPr>
        <w:t xml:space="preserve"> credenti</w:t>
      </w:r>
      <w:r w:rsidR="00FC00C7" w:rsidRPr="0048415C">
        <w:rPr>
          <w:sz w:val="26"/>
        </w:rPr>
        <w:t xml:space="preserve"> di qualsiasi fede</w:t>
      </w:r>
      <w:r w:rsidR="0059571A" w:rsidRPr="0048415C">
        <w:rPr>
          <w:sz w:val="26"/>
        </w:rPr>
        <w:t>.</w:t>
      </w:r>
    </w:p>
    <w:p w:rsidR="005E027C" w:rsidRPr="0048415C" w:rsidRDefault="005E027C" w:rsidP="00C60C10">
      <w:pPr>
        <w:jc w:val="both"/>
        <w:rPr>
          <w:sz w:val="26"/>
        </w:rPr>
      </w:pPr>
      <w:r w:rsidRPr="0048415C">
        <w:rPr>
          <w:sz w:val="26"/>
        </w:rPr>
        <w:t xml:space="preserve">Il Patriarca, Mons. Francesco Moraglia, ha più volte avuto contatti diretti con le autorità regionali e nazionali, proprio per cercare di ottenere ciò che già aveva dichiarato pubblicamente, e cioè la possibilità di celebrare l’Eucaristia. Nelle ore precedenti all’incontro ha potuto verificare direttamente alla fonte governativa la corretta interpretazione delle parole contenute nel decreto, e noi ne abbiamo </w:t>
      </w:r>
      <w:proofErr w:type="gramStart"/>
      <w:r w:rsidRPr="0048415C">
        <w:rPr>
          <w:sz w:val="26"/>
        </w:rPr>
        <w:t>avuto</w:t>
      </w:r>
      <w:proofErr w:type="gramEnd"/>
      <w:r w:rsidRPr="0048415C">
        <w:rPr>
          <w:sz w:val="26"/>
        </w:rPr>
        <w:t xml:space="preserve"> testimonianza </w:t>
      </w:r>
      <w:proofErr w:type="gramStart"/>
      <w:r w:rsidRPr="0048415C">
        <w:rPr>
          <w:sz w:val="26"/>
        </w:rPr>
        <w:t>diretta</w:t>
      </w:r>
      <w:proofErr w:type="gramEnd"/>
      <w:r w:rsidRPr="0048415C">
        <w:rPr>
          <w:sz w:val="26"/>
        </w:rPr>
        <w:t>.</w:t>
      </w:r>
    </w:p>
    <w:p w:rsidR="006E5546" w:rsidRPr="0048415C" w:rsidRDefault="005E027C" w:rsidP="00C60C10">
      <w:pPr>
        <w:jc w:val="both"/>
        <w:rPr>
          <w:sz w:val="26"/>
        </w:rPr>
      </w:pPr>
      <w:r w:rsidRPr="0048415C">
        <w:rPr>
          <w:sz w:val="26"/>
        </w:rPr>
        <w:t xml:space="preserve">A malincuore abbiamo messo in disparte </w:t>
      </w:r>
      <w:r w:rsidR="0059571A" w:rsidRPr="0048415C">
        <w:rPr>
          <w:sz w:val="26"/>
        </w:rPr>
        <w:t>dubbi e speranze, quelle speranze che il dialogo con qu</w:t>
      </w:r>
      <w:r w:rsidR="00DB0AD2" w:rsidRPr="0048415C">
        <w:rPr>
          <w:sz w:val="26"/>
        </w:rPr>
        <w:t>alche</w:t>
      </w:r>
      <w:r w:rsidRPr="0048415C">
        <w:rPr>
          <w:sz w:val="26"/>
        </w:rPr>
        <w:t xml:space="preserve"> </w:t>
      </w:r>
      <w:r w:rsidR="0059571A" w:rsidRPr="0048415C">
        <w:rPr>
          <w:sz w:val="26"/>
        </w:rPr>
        <w:t xml:space="preserve">amico </w:t>
      </w:r>
      <w:r w:rsidRPr="0048415C">
        <w:rPr>
          <w:sz w:val="26"/>
        </w:rPr>
        <w:t xml:space="preserve">autorevole </w:t>
      </w:r>
      <w:r w:rsidR="0059571A" w:rsidRPr="0048415C">
        <w:rPr>
          <w:sz w:val="26"/>
        </w:rPr>
        <w:t xml:space="preserve">aveva </w:t>
      </w:r>
      <w:r w:rsidR="006E5546" w:rsidRPr="0048415C">
        <w:rPr>
          <w:sz w:val="26"/>
        </w:rPr>
        <w:t>alimentato</w:t>
      </w:r>
      <w:r w:rsidRPr="0048415C">
        <w:rPr>
          <w:sz w:val="26"/>
        </w:rPr>
        <w:t>:</w:t>
      </w:r>
      <w:r w:rsidR="00072019" w:rsidRPr="0048415C">
        <w:rPr>
          <w:sz w:val="26"/>
        </w:rPr>
        <w:t xml:space="preserve"> </w:t>
      </w:r>
      <w:r w:rsidR="006E5546" w:rsidRPr="0048415C">
        <w:rPr>
          <w:sz w:val="26"/>
        </w:rPr>
        <w:t xml:space="preserve">abbiamo preso atto che non c’erano </w:t>
      </w:r>
      <w:proofErr w:type="gramStart"/>
      <w:r w:rsidR="006E5546" w:rsidRPr="0048415C">
        <w:rPr>
          <w:sz w:val="26"/>
        </w:rPr>
        <w:t>alternative</w:t>
      </w:r>
      <w:proofErr w:type="gramEnd"/>
      <w:r w:rsidR="006E5546" w:rsidRPr="0048415C">
        <w:rPr>
          <w:sz w:val="26"/>
        </w:rPr>
        <w:t xml:space="preserve"> e che le indicazioni che potevamo </w:t>
      </w:r>
      <w:r w:rsidR="00072019" w:rsidRPr="0048415C">
        <w:rPr>
          <w:sz w:val="26"/>
        </w:rPr>
        <w:t xml:space="preserve">offrire </w:t>
      </w:r>
      <w:r w:rsidR="006E5546" w:rsidRPr="0048415C">
        <w:rPr>
          <w:sz w:val="26"/>
        </w:rPr>
        <w:t>alla luce del Decreto Ministeriale erano molto restrittiv</w:t>
      </w:r>
      <w:r w:rsidR="00072019" w:rsidRPr="0048415C">
        <w:rPr>
          <w:sz w:val="26"/>
        </w:rPr>
        <w:t>e</w:t>
      </w:r>
      <w:r w:rsidR="006E5546" w:rsidRPr="0048415C">
        <w:rPr>
          <w:sz w:val="26"/>
        </w:rPr>
        <w:t xml:space="preserve"> e dolorose per le nostre comunità</w:t>
      </w:r>
      <w:r w:rsidR="00072019" w:rsidRPr="0048415C">
        <w:rPr>
          <w:sz w:val="26"/>
        </w:rPr>
        <w:t xml:space="preserve"> e anche per noi</w:t>
      </w:r>
      <w:r w:rsidR="006E5546" w:rsidRPr="0048415C">
        <w:rPr>
          <w:sz w:val="26"/>
        </w:rPr>
        <w:t>. Ci ha accompagnato la percezione</w:t>
      </w:r>
      <w:r w:rsidR="00072019" w:rsidRPr="0048415C">
        <w:rPr>
          <w:sz w:val="26"/>
        </w:rPr>
        <w:t>, tra l’altro,</w:t>
      </w:r>
      <w:r w:rsidR="006E5546" w:rsidRPr="0048415C">
        <w:rPr>
          <w:sz w:val="26"/>
        </w:rPr>
        <w:t xml:space="preserve"> che </w:t>
      </w:r>
      <w:r w:rsidR="00072019" w:rsidRPr="0048415C">
        <w:rPr>
          <w:sz w:val="26"/>
        </w:rPr>
        <w:t xml:space="preserve">l’emergenza </w:t>
      </w:r>
      <w:r w:rsidR="006E5546" w:rsidRPr="0048415C">
        <w:rPr>
          <w:sz w:val="26"/>
        </w:rPr>
        <w:t xml:space="preserve">non si </w:t>
      </w:r>
      <w:proofErr w:type="gramStart"/>
      <w:r w:rsidR="006E5546" w:rsidRPr="0048415C">
        <w:rPr>
          <w:sz w:val="26"/>
        </w:rPr>
        <w:t>concluder</w:t>
      </w:r>
      <w:r w:rsidR="00072019" w:rsidRPr="0048415C">
        <w:rPr>
          <w:sz w:val="26"/>
        </w:rPr>
        <w:t>à</w:t>
      </w:r>
      <w:proofErr w:type="gramEnd"/>
      <w:r w:rsidR="006E5546" w:rsidRPr="0048415C">
        <w:rPr>
          <w:sz w:val="26"/>
        </w:rPr>
        <w:t xml:space="preserve"> in breve tempo.</w:t>
      </w:r>
    </w:p>
    <w:p w:rsidR="006E5546" w:rsidRPr="0048415C" w:rsidRDefault="006E5546" w:rsidP="00C60C10">
      <w:pPr>
        <w:jc w:val="both"/>
        <w:rPr>
          <w:sz w:val="26"/>
        </w:rPr>
      </w:pPr>
      <w:proofErr w:type="gramStart"/>
      <w:r w:rsidRPr="0048415C">
        <w:rPr>
          <w:sz w:val="26"/>
        </w:rPr>
        <w:t xml:space="preserve">Dunque nessuna celebrazione di Messe con le nostre comunità, nessuna convocazione “aperta al pubblico”, </w:t>
      </w:r>
      <w:r w:rsidR="00072019" w:rsidRPr="0048415C">
        <w:rPr>
          <w:sz w:val="26"/>
        </w:rPr>
        <w:t>n</w:t>
      </w:r>
      <w:r w:rsidRPr="0048415C">
        <w:rPr>
          <w:sz w:val="26"/>
        </w:rPr>
        <w:t xml:space="preserve">o funerali pubblici, né battesimi, </w:t>
      </w:r>
      <w:proofErr w:type="gramEnd"/>
      <w:r w:rsidRPr="0048415C">
        <w:rPr>
          <w:sz w:val="26"/>
        </w:rPr>
        <w:t>né matrimoni</w:t>
      </w:r>
      <w:r w:rsidR="00072019" w:rsidRPr="0048415C">
        <w:rPr>
          <w:sz w:val="26"/>
        </w:rPr>
        <w:t xml:space="preserve">, né </w:t>
      </w:r>
      <w:r w:rsidR="005E027C" w:rsidRPr="0048415C">
        <w:rPr>
          <w:sz w:val="26"/>
        </w:rPr>
        <w:t>attività formative</w:t>
      </w:r>
      <w:r w:rsidRPr="0048415C">
        <w:rPr>
          <w:sz w:val="26"/>
        </w:rPr>
        <w:t>…</w:t>
      </w:r>
    </w:p>
    <w:p w:rsidR="006E5546" w:rsidRPr="0048415C" w:rsidRDefault="006E5546" w:rsidP="00C60C10">
      <w:pPr>
        <w:jc w:val="both"/>
        <w:rPr>
          <w:sz w:val="26"/>
        </w:rPr>
      </w:pPr>
      <w:r w:rsidRPr="0048415C">
        <w:rPr>
          <w:sz w:val="26"/>
        </w:rPr>
        <w:t>Alle Chiese, che resteranno aperte per la preghiera personale, si può accedere solo in forma privata e in quelle di maggior frequentazione contingentando gli accessi come ai musei.</w:t>
      </w:r>
    </w:p>
    <w:p w:rsidR="00B017FC" w:rsidRPr="0048415C" w:rsidRDefault="006E5546" w:rsidP="00C60C10">
      <w:pPr>
        <w:jc w:val="both"/>
        <w:rPr>
          <w:sz w:val="26"/>
        </w:rPr>
      </w:pPr>
      <w:r w:rsidRPr="0048415C">
        <w:rPr>
          <w:sz w:val="26"/>
        </w:rPr>
        <w:t>A noi vescovi è molto dispiaciuto dover prendere atto che non avevamo spazio di manovra</w:t>
      </w:r>
      <w:r w:rsidR="00072019" w:rsidRPr="0048415C">
        <w:rPr>
          <w:sz w:val="26"/>
        </w:rPr>
        <w:t>!</w:t>
      </w:r>
    </w:p>
    <w:p w:rsidR="00B017FC" w:rsidRPr="0048415C" w:rsidRDefault="00B017FC" w:rsidP="00C60C10">
      <w:pPr>
        <w:jc w:val="both"/>
        <w:rPr>
          <w:sz w:val="26"/>
        </w:rPr>
      </w:pPr>
      <w:r w:rsidRPr="0048415C">
        <w:rPr>
          <w:sz w:val="26"/>
        </w:rPr>
        <w:t>Immagino a questo punto le reazioni in</w:t>
      </w:r>
      <w:r w:rsidR="00DB0AD2" w:rsidRPr="0048415C">
        <w:rPr>
          <w:sz w:val="26"/>
        </w:rPr>
        <w:t>fastidite e perplesse di tanti.</w:t>
      </w:r>
      <w:r w:rsidR="00072019" w:rsidRPr="0048415C">
        <w:rPr>
          <w:sz w:val="26"/>
        </w:rPr>
        <w:t xml:space="preserve"> </w:t>
      </w:r>
      <w:r w:rsidRPr="0048415C">
        <w:rPr>
          <w:sz w:val="26"/>
        </w:rPr>
        <w:t>Le capisco perché ho provato anch’io fastidio e perplessità</w:t>
      </w:r>
      <w:r w:rsidR="005E027C" w:rsidRPr="0048415C">
        <w:rPr>
          <w:sz w:val="26"/>
        </w:rPr>
        <w:t>.</w:t>
      </w:r>
      <w:r w:rsidRPr="0048415C">
        <w:rPr>
          <w:sz w:val="26"/>
        </w:rPr>
        <w:t xml:space="preserve"> </w:t>
      </w:r>
      <w:r w:rsidR="005E027C" w:rsidRPr="0048415C">
        <w:rPr>
          <w:sz w:val="26"/>
        </w:rPr>
        <w:t>Abbiamo condiviso però alcune considerazioni: qualcuno dei</w:t>
      </w:r>
      <w:r w:rsidRPr="0048415C">
        <w:rPr>
          <w:sz w:val="26"/>
        </w:rPr>
        <w:t xml:space="preserve"> presenti ha ricordato che la nostra fede</w:t>
      </w:r>
      <w:r w:rsidR="00E26102" w:rsidRPr="0048415C">
        <w:rPr>
          <w:sz w:val="26"/>
        </w:rPr>
        <w:t>, anche con i suoi tesori più prezios</w:t>
      </w:r>
      <w:r w:rsidR="00DB0AD2" w:rsidRPr="0048415C">
        <w:rPr>
          <w:sz w:val="26"/>
        </w:rPr>
        <w:t xml:space="preserve">i </w:t>
      </w:r>
      <w:r w:rsidR="00E26102" w:rsidRPr="0048415C">
        <w:rPr>
          <w:sz w:val="26"/>
        </w:rPr>
        <w:t xml:space="preserve">che intendiamo sempre custodire, </w:t>
      </w:r>
      <w:r w:rsidRPr="0048415C">
        <w:rPr>
          <w:sz w:val="26"/>
        </w:rPr>
        <w:t>si pone al servizio della vita</w:t>
      </w:r>
      <w:r w:rsidR="00E26102" w:rsidRPr="0048415C">
        <w:rPr>
          <w:sz w:val="26"/>
        </w:rPr>
        <w:t xml:space="preserve"> e quindi anche della salute</w:t>
      </w:r>
      <w:r w:rsidRPr="0048415C">
        <w:rPr>
          <w:sz w:val="26"/>
        </w:rPr>
        <w:t xml:space="preserve">, </w:t>
      </w:r>
      <w:r w:rsidR="00E26102" w:rsidRPr="0048415C">
        <w:rPr>
          <w:sz w:val="26"/>
        </w:rPr>
        <w:t xml:space="preserve">e non è contro la scienza; altri </w:t>
      </w:r>
      <w:r w:rsidRPr="0048415C">
        <w:rPr>
          <w:sz w:val="26"/>
        </w:rPr>
        <w:t xml:space="preserve">che </w:t>
      </w:r>
      <w:r w:rsidR="00072019" w:rsidRPr="0048415C">
        <w:rPr>
          <w:sz w:val="26"/>
        </w:rPr>
        <w:t>siamo</w:t>
      </w:r>
      <w:r w:rsidRPr="0048415C">
        <w:rPr>
          <w:sz w:val="26"/>
        </w:rPr>
        <w:t xml:space="preserve"> parte di un territorio di cui dobbiamo rispettare l’organizzazione</w:t>
      </w:r>
      <w:r w:rsidR="00072019" w:rsidRPr="0048415C">
        <w:rPr>
          <w:sz w:val="26"/>
        </w:rPr>
        <w:t xml:space="preserve"> e</w:t>
      </w:r>
      <w:r w:rsidRPr="0048415C">
        <w:rPr>
          <w:sz w:val="26"/>
        </w:rPr>
        <w:t xml:space="preserve"> che viv</w:t>
      </w:r>
      <w:r w:rsidR="00072019" w:rsidRPr="0048415C">
        <w:rPr>
          <w:sz w:val="26"/>
        </w:rPr>
        <w:t>iamo</w:t>
      </w:r>
      <w:r w:rsidRPr="0048415C">
        <w:rPr>
          <w:sz w:val="26"/>
        </w:rPr>
        <w:t xml:space="preserve"> in relazione con Istituzioni </w:t>
      </w:r>
      <w:r w:rsidR="00072019" w:rsidRPr="0048415C">
        <w:rPr>
          <w:sz w:val="26"/>
        </w:rPr>
        <w:t xml:space="preserve">pubbliche e politiche verso le quali </w:t>
      </w:r>
      <w:r w:rsidRPr="0048415C">
        <w:rPr>
          <w:sz w:val="26"/>
        </w:rPr>
        <w:t>liberamente</w:t>
      </w:r>
      <w:r w:rsidR="00072019" w:rsidRPr="0048415C">
        <w:rPr>
          <w:sz w:val="26"/>
        </w:rPr>
        <w:t xml:space="preserve"> la Chiesa vuole essere </w:t>
      </w:r>
      <w:r w:rsidRPr="0048415C">
        <w:rPr>
          <w:sz w:val="26"/>
        </w:rPr>
        <w:t>leale e onesta collaboratrice</w:t>
      </w:r>
      <w:r w:rsidR="00E26102" w:rsidRPr="0048415C">
        <w:rPr>
          <w:sz w:val="26"/>
        </w:rPr>
        <w:t>; altri</w:t>
      </w:r>
      <w:r w:rsidR="00072019" w:rsidRPr="0048415C">
        <w:rPr>
          <w:sz w:val="26"/>
        </w:rPr>
        <w:t xml:space="preserve"> </w:t>
      </w:r>
      <w:r w:rsidRPr="0048415C">
        <w:rPr>
          <w:sz w:val="26"/>
        </w:rPr>
        <w:t xml:space="preserve">che siamo parte di una comunità ecclesiale più ampia della </w:t>
      </w:r>
      <w:r w:rsidR="00E26102" w:rsidRPr="0048415C">
        <w:rPr>
          <w:sz w:val="26"/>
        </w:rPr>
        <w:t xml:space="preserve">singola </w:t>
      </w:r>
      <w:r w:rsidRPr="0048415C">
        <w:rPr>
          <w:sz w:val="26"/>
        </w:rPr>
        <w:t xml:space="preserve">parrocchia o del </w:t>
      </w:r>
      <w:proofErr w:type="gramStart"/>
      <w:r w:rsidR="00E26102" w:rsidRPr="0048415C">
        <w:rPr>
          <w:sz w:val="26"/>
        </w:rPr>
        <w:t>singolo</w:t>
      </w:r>
      <w:proofErr w:type="gramEnd"/>
      <w:r w:rsidR="00E26102" w:rsidRPr="0048415C">
        <w:rPr>
          <w:sz w:val="26"/>
        </w:rPr>
        <w:t xml:space="preserve"> </w:t>
      </w:r>
      <w:r w:rsidRPr="0048415C">
        <w:rPr>
          <w:sz w:val="26"/>
        </w:rPr>
        <w:t>movimento e che si configura come diocesi, come conferenza regionale, come conferenza Italiana.</w:t>
      </w:r>
    </w:p>
    <w:p w:rsidR="001A0BC8" w:rsidRPr="0048415C" w:rsidRDefault="00B017FC" w:rsidP="00C60C10">
      <w:pPr>
        <w:jc w:val="both"/>
        <w:rPr>
          <w:sz w:val="26"/>
        </w:rPr>
      </w:pPr>
      <w:r w:rsidRPr="0048415C">
        <w:rPr>
          <w:sz w:val="26"/>
        </w:rPr>
        <w:t xml:space="preserve">Alla luce di queste considerazioni ho quindi obbedito a questa </w:t>
      </w:r>
      <w:r w:rsidR="00DB0AD2" w:rsidRPr="0048415C">
        <w:rPr>
          <w:sz w:val="26"/>
        </w:rPr>
        <w:t>“</w:t>
      </w:r>
      <w:r w:rsidRPr="0048415C">
        <w:rPr>
          <w:sz w:val="26"/>
        </w:rPr>
        <w:t>ora</w:t>
      </w:r>
      <w:r w:rsidR="00DB0AD2" w:rsidRPr="0048415C">
        <w:rPr>
          <w:sz w:val="26"/>
        </w:rPr>
        <w:t>”</w:t>
      </w:r>
      <w:r w:rsidRPr="0048415C">
        <w:rPr>
          <w:sz w:val="26"/>
        </w:rPr>
        <w:t>, a queste circostanze e ho sottoscritto con gli altri vescovi</w:t>
      </w:r>
      <w:r w:rsidR="00072019" w:rsidRPr="0048415C">
        <w:rPr>
          <w:sz w:val="26"/>
        </w:rPr>
        <w:t>,</w:t>
      </w:r>
      <w:r w:rsidRPr="0048415C">
        <w:rPr>
          <w:sz w:val="26"/>
        </w:rPr>
        <w:t xml:space="preserve"> </w:t>
      </w:r>
      <w:r w:rsidR="001A0BC8" w:rsidRPr="0048415C">
        <w:rPr>
          <w:sz w:val="26"/>
        </w:rPr>
        <w:t>e con il loro sostegno</w:t>
      </w:r>
      <w:r w:rsidR="006E6B59" w:rsidRPr="0048415C">
        <w:rPr>
          <w:sz w:val="26"/>
        </w:rPr>
        <w:t>,</w:t>
      </w:r>
      <w:r w:rsidR="001A0BC8" w:rsidRPr="0048415C">
        <w:rPr>
          <w:sz w:val="26"/>
        </w:rPr>
        <w:t xml:space="preserve"> </w:t>
      </w:r>
      <w:r w:rsidRPr="0048415C">
        <w:rPr>
          <w:sz w:val="26"/>
        </w:rPr>
        <w:t>le indicazioni che sono state immediatame</w:t>
      </w:r>
      <w:r w:rsidR="00541898" w:rsidRPr="0048415C">
        <w:rPr>
          <w:sz w:val="26"/>
        </w:rPr>
        <w:t>n</w:t>
      </w:r>
      <w:r w:rsidR="006E6B59" w:rsidRPr="0048415C">
        <w:rPr>
          <w:sz w:val="26"/>
        </w:rPr>
        <w:t xml:space="preserve">te pubblicate e che avete già visto. Vi chiedo pertanto di cercare di capire il senso e le motivazioni e di obbedire, come ho fatto io stesso, alle linee offerte dalla Chiesa. </w:t>
      </w:r>
      <w:r w:rsidR="00E26102" w:rsidRPr="0048415C">
        <w:rPr>
          <w:sz w:val="26"/>
        </w:rPr>
        <w:t xml:space="preserve">Chi si discosta dalle indicazioni in modo autonomo, non solo va contro una norma dello Stato, esponendosi a sanzioni, ma mette anche in difficoltà </w:t>
      </w:r>
      <w:r w:rsidR="00DB0AD2" w:rsidRPr="0048415C">
        <w:rPr>
          <w:sz w:val="26"/>
        </w:rPr>
        <w:t>i</w:t>
      </w:r>
      <w:r w:rsidR="00E26102" w:rsidRPr="0048415C">
        <w:rPr>
          <w:sz w:val="26"/>
        </w:rPr>
        <w:t xml:space="preserve"> confratelli, perché si creano differenze tra fedeli (ad esempio per i funerali), che disorientano. </w:t>
      </w:r>
    </w:p>
    <w:p w:rsidR="003E65C9" w:rsidRPr="0048415C" w:rsidRDefault="003E65C9" w:rsidP="003E65C9">
      <w:pPr>
        <w:jc w:val="both"/>
        <w:rPr>
          <w:sz w:val="26"/>
        </w:rPr>
      </w:pPr>
      <w:r w:rsidRPr="0048415C">
        <w:rPr>
          <w:sz w:val="26"/>
        </w:rPr>
        <w:t>Nell’omelia della prima domenica di Quaresima, che potete trovare estrapolata sul sito diocesano, ho cercato di offrire qualche pista di riflessione adatta per interpretare spiritualmente questa “particolare” situazione</w:t>
      </w:r>
      <w:r w:rsidR="00DB0AD2" w:rsidRPr="0048415C">
        <w:rPr>
          <w:sz w:val="26"/>
        </w:rPr>
        <w:t>,</w:t>
      </w:r>
      <w:r w:rsidRPr="0048415C">
        <w:rPr>
          <w:sz w:val="26"/>
        </w:rPr>
        <w:t xml:space="preserve"> perché diventi occasione di meditazione e approfondimento e momento di grazia. </w:t>
      </w:r>
    </w:p>
    <w:p w:rsidR="003E65C9" w:rsidRPr="0048415C" w:rsidRDefault="003E65C9" w:rsidP="003E65C9">
      <w:pPr>
        <w:jc w:val="both"/>
        <w:rPr>
          <w:sz w:val="26"/>
        </w:rPr>
      </w:pPr>
      <w:r w:rsidRPr="0048415C">
        <w:rPr>
          <w:sz w:val="26"/>
        </w:rPr>
        <w:t xml:space="preserve">Sono certo, infatti, che il Signore sa volgere al bene anche questa nostra forma non cercata di penitenza: è un tempo di </w:t>
      </w:r>
      <w:proofErr w:type="gramStart"/>
      <w:r w:rsidRPr="0048415C">
        <w:rPr>
          <w:sz w:val="26"/>
        </w:rPr>
        <w:t>quaresima</w:t>
      </w:r>
      <w:proofErr w:type="gramEnd"/>
      <w:r w:rsidRPr="0048415C">
        <w:rPr>
          <w:sz w:val="26"/>
        </w:rPr>
        <w:t>, di deserto: tempo in cui il Signore parla.</w:t>
      </w:r>
    </w:p>
    <w:p w:rsidR="003E65C9" w:rsidRPr="0048415C" w:rsidRDefault="003E65C9" w:rsidP="003E65C9">
      <w:pPr>
        <w:jc w:val="both"/>
        <w:rPr>
          <w:sz w:val="26"/>
        </w:rPr>
      </w:pPr>
      <w:r w:rsidRPr="0048415C">
        <w:rPr>
          <w:sz w:val="26"/>
        </w:rPr>
        <w:t xml:space="preserve">Il Signore ci accompagni e ci benedica, faccia splendere il suo volto su di noi e ci doni </w:t>
      </w:r>
      <w:r w:rsidR="00DB0AD2" w:rsidRPr="0048415C">
        <w:rPr>
          <w:sz w:val="26"/>
        </w:rPr>
        <w:t>la</w:t>
      </w:r>
      <w:r w:rsidRPr="0048415C">
        <w:rPr>
          <w:sz w:val="26"/>
        </w:rPr>
        <w:t xml:space="preserve"> sua pace.</w:t>
      </w:r>
    </w:p>
    <w:p w:rsidR="003E65C9" w:rsidRPr="0048415C" w:rsidRDefault="003E65C9" w:rsidP="0048415C">
      <w:pPr>
        <w:jc w:val="right"/>
        <w:rPr>
          <w:sz w:val="26"/>
        </w:rPr>
      </w:pPr>
      <w:r w:rsidRPr="0048415C">
        <w:rPr>
          <w:sz w:val="26"/>
        </w:rPr>
        <w:t>+ Claudio Cipolla, vescovo</w:t>
      </w:r>
    </w:p>
    <w:p w:rsidR="003E65C9" w:rsidRPr="0048415C" w:rsidRDefault="003E65C9" w:rsidP="003E65C9">
      <w:pPr>
        <w:jc w:val="both"/>
        <w:rPr>
          <w:sz w:val="26"/>
        </w:rPr>
      </w:pPr>
      <w:r w:rsidRPr="0048415C">
        <w:rPr>
          <w:sz w:val="26"/>
        </w:rPr>
        <w:t>NB.</w:t>
      </w:r>
    </w:p>
    <w:p w:rsidR="003E65C9" w:rsidRPr="0048415C" w:rsidRDefault="003E65C9" w:rsidP="003E65C9">
      <w:pPr>
        <w:jc w:val="both"/>
        <w:rPr>
          <w:sz w:val="26"/>
        </w:rPr>
      </w:pPr>
      <w:r w:rsidRPr="0048415C">
        <w:rPr>
          <w:sz w:val="26"/>
        </w:rPr>
        <w:t xml:space="preserve">Rimangono preziosi in questi tempi di silenzio e di preghiera personale i sussidi che sono disponibili su vari supporti, indicati nelle note allegate a questa lettera. </w:t>
      </w:r>
    </w:p>
    <w:p w:rsidR="001A0BC8" w:rsidRPr="0048415C" w:rsidRDefault="003E65C9" w:rsidP="00C60C10">
      <w:pPr>
        <w:jc w:val="both"/>
        <w:rPr>
          <w:sz w:val="26"/>
        </w:rPr>
      </w:pPr>
      <w:r w:rsidRPr="0048415C">
        <w:rPr>
          <w:sz w:val="26"/>
        </w:rPr>
        <w:t xml:space="preserve">Ringrazio i parroci che si stanno prodigando per mantenere in vario modo il contatto con i propri parrocchiani, facendo sentire comunque la preziosità di essere comunità anche quando la vicinanza </w:t>
      </w:r>
      <w:proofErr w:type="gramStart"/>
      <w:r w:rsidRPr="0048415C">
        <w:rPr>
          <w:sz w:val="26"/>
        </w:rPr>
        <w:t>ci è</w:t>
      </w:r>
      <w:proofErr w:type="gramEnd"/>
      <w:r w:rsidRPr="0048415C">
        <w:rPr>
          <w:sz w:val="26"/>
        </w:rPr>
        <w:t xml:space="preserve"> impedita.</w:t>
      </w:r>
      <w:bookmarkStart w:id="0" w:name="_GoBack"/>
      <w:bookmarkEnd w:id="0"/>
    </w:p>
    <w:p w:rsidR="008F0858" w:rsidRPr="00374808" w:rsidRDefault="0048415C" w:rsidP="008F0858">
      <w:pPr>
        <w:spacing w:after="0" w:line="257" w:lineRule="auto"/>
        <w:jc w:val="center"/>
        <w:rPr>
          <w:color w:val="FF0000"/>
          <w:sz w:val="36"/>
          <w:szCs w:val="36"/>
        </w:rPr>
      </w:pPr>
      <w:bookmarkStart w:id="1" w:name="OLE_LINK1"/>
      <w:r>
        <w:br w:type="page"/>
      </w:r>
      <w:r w:rsidR="008F0858" w:rsidRPr="00374808">
        <w:rPr>
          <w:color w:val="FF0000"/>
          <w:sz w:val="36"/>
          <w:szCs w:val="36"/>
        </w:rPr>
        <w:t xml:space="preserve">INDICAZIONI PER LA PRIMA SETTIMANA DI </w:t>
      </w:r>
      <w:proofErr w:type="gramStart"/>
      <w:r w:rsidR="008F0858" w:rsidRPr="00374808">
        <w:rPr>
          <w:color w:val="FF0000"/>
          <w:sz w:val="36"/>
          <w:szCs w:val="36"/>
        </w:rPr>
        <w:t>QUARESIMA</w:t>
      </w:r>
      <w:proofErr w:type="gramEnd"/>
    </w:p>
    <w:p w:rsidR="008F0858" w:rsidRDefault="008F0858" w:rsidP="008F0858">
      <w:pPr>
        <w:spacing w:after="0" w:line="257" w:lineRule="auto"/>
        <w:jc w:val="center"/>
        <w:rPr>
          <w:color w:val="FF0000"/>
          <w:sz w:val="36"/>
          <w:szCs w:val="36"/>
        </w:rPr>
      </w:pPr>
      <w:r w:rsidRPr="00374808">
        <w:rPr>
          <w:color w:val="FF0000"/>
          <w:sz w:val="36"/>
          <w:szCs w:val="36"/>
        </w:rPr>
        <w:t xml:space="preserve">E LA SECONDA DOMENICA DI </w:t>
      </w:r>
      <w:proofErr w:type="gramStart"/>
      <w:r w:rsidRPr="00374808">
        <w:rPr>
          <w:color w:val="FF0000"/>
          <w:sz w:val="36"/>
          <w:szCs w:val="36"/>
        </w:rPr>
        <w:t>QUARESIMA</w:t>
      </w:r>
      <w:proofErr w:type="gramEnd"/>
    </w:p>
    <w:p w:rsidR="008F0858" w:rsidRPr="00374808" w:rsidRDefault="008F0858" w:rsidP="008F0858">
      <w:pPr>
        <w:spacing w:after="0" w:line="257" w:lineRule="auto"/>
        <w:jc w:val="center"/>
        <w:rPr>
          <w:sz w:val="36"/>
          <w:szCs w:val="36"/>
        </w:rPr>
      </w:pPr>
    </w:p>
    <w:p w:rsidR="008F0858" w:rsidRDefault="008F0858" w:rsidP="008F0858">
      <w:pPr>
        <w:pStyle w:val="Paragrafoelenco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>
        <w:rPr>
          <w:b/>
          <w:sz w:val="28"/>
          <w:szCs w:val="28"/>
        </w:rPr>
        <w:t>seconda domenica di Quaresima</w:t>
      </w:r>
      <w:r>
        <w:rPr>
          <w:sz w:val="28"/>
          <w:szCs w:val="28"/>
        </w:rPr>
        <w:t xml:space="preserve"> sia la mattina </w:t>
      </w:r>
      <w:proofErr w:type="gramStart"/>
      <w:r>
        <w:rPr>
          <w:sz w:val="28"/>
          <w:szCs w:val="28"/>
        </w:rPr>
        <w:t>che</w:t>
      </w:r>
      <w:proofErr w:type="gramEnd"/>
      <w:r>
        <w:rPr>
          <w:sz w:val="28"/>
          <w:szCs w:val="28"/>
        </w:rPr>
        <w:t xml:space="preserve"> il pomeriggio, può essere esposto il Santissimo Sacramento per la preghiera personale dei parrocchiani, garantendo una presenza e vigilanza costante. </w:t>
      </w:r>
    </w:p>
    <w:p w:rsidR="008F0858" w:rsidRDefault="008F0858" w:rsidP="008F0858">
      <w:pPr>
        <w:pStyle w:val="Paragrafoelenco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 w:rsidRPr="00302EA6">
        <w:rPr>
          <w:sz w:val="28"/>
          <w:szCs w:val="28"/>
        </w:rPr>
        <w:t xml:space="preserve">Si conferma il valore della </w:t>
      </w:r>
      <w:r w:rsidRPr="00302EA6">
        <w:rPr>
          <w:b/>
          <w:sz w:val="28"/>
          <w:szCs w:val="28"/>
        </w:rPr>
        <w:t>preghiera personale</w:t>
      </w:r>
      <w:r>
        <w:rPr>
          <w:sz w:val="28"/>
          <w:szCs w:val="28"/>
        </w:rPr>
        <w:t xml:space="preserve">, </w:t>
      </w:r>
      <w:r w:rsidRPr="00302EA6">
        <w:rPr>
          <w:b/>
          <w:sz w:val="28"/>
          <w:szCs w:val="28"/>
        </w:rPr>
        <w:t>della carità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02EA6">
        <w:rPr>
          <w:b/>
          <w:sz w:val="28"/>
          <w:szCs w:val="28"/>
        </w:rPr>
        <w:t>del digiuno e l’astinenza dalle</w:t>
      </w:r>
      <w:r w:rsidRPr="00302EA6">
        <w:rPr>
          <w:sz w:val="28"/>
          <w:szCs w:val="28"/>
        </w:rPr>
        <w:t xml:space="preserve"> </w:t>
      </w:r>
      <w:r w:rsidRPr="00302EA6">
        <w:rPr>
          <w:b/>
          <w:sz w:val="28"/>
          <w:szCs w:val="28"/>
        </w:rPr>
        <w:t>carni</w:t>
      </w:r>
      <w:r>
        <w:rPr>
          <w:b/>
          <w:sz w:val="28"/>
          <w:szCs w:val="28"/>
        </w:rPr>
        <w:t xml:space="preserve">, </w:t>
      </w:r>
      <w:r w:rsidRPr="00302EA6">
        <w:rPr>
          <w:sz w:val="28"/>
          <w:szCs w:val="28"/>
        </w:rPr>
        <w:t>soprattutto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il venerdì.</w:t>
      </w:r>
    </w:p>
    <w:p w:rsidR="008F0858" w:rsidRDefault="008F0858" w:rsidP="008F0858">
      <w:pPr>
        <w:pStyle w:val="Paragrafoelenco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 w:rsidRPr="00302EA6">
        <w:rPr>
          <w:sz w:val="28"/>
          <w:szCs w:val="28"/>
        </w:rPr>
        <w:t xml:space="preserve">Suggeriamo </w:t>
      </w:r>
      <w:r w:rsidRPr="00302EA6">
        <w:rPr>
          <w:b/>
          <w:sz w:val="28"/>
          <w:szCs w:val="28"/>
        </w:rPr>
        <w:t>la preghiera in famiglia</w:t>
      </w:r>
      <w:r w:rsidRPr="00302EA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In allegato </w:t>
      </w:r>
      <w:proofErr w:type="gramStart"/>
      <w:r>
        <w:rPr>
          <w:sz w:val="28"/>
          <w:szCs w:val="28"/>
        </w:rPr>
        <w:t>viene</w:t>
      </w:r>
      <w:proofErr w:type="gramEnd"/>
      <w:r>
        <w:rPr>
          <w:sz w:val="28"/>
          <w:szCs w:val="28"/>
        </w:rPr>
        <w:t xml:space="preserve"> fornito </w:t>
      </w:r>
      <w:r w:rsidRPr="008E7CB5">
        <w:rPr>
          <w:sz w:val="28"/>
          <w:szCs w:val="28"/>
        </w:rPr>
        <w:t>lo schema</w:t>
      </w:r>
      <w:r w:rsidRPr="00302EA6">
        <w:rPr>
          <w:sz w:val="28"/>
          <w:szCs w:val="28"/>
        </w:rPr>
        <w:t>, che ogni comunità potrà adattare e mettere a disposizione dei genitori</w:t>
      </w:r>
      <w:r>
        <w:rPr>
          <w:sz w:val="28"/>
          <w:szCs w:val="28"/>
        </w:rPr>
        <w:t xml:space="preserve"> e di ogni parrocchiano, per l</w:t>
      </w:r>
      <w:r w:rsidRPr="00302EA6">
        <w:rPr>
          <w:sz w:val="28"/>
          <w:szCs w:val="28"/>
        </w:rPr>
        <w:t>a</w:t>
      </w:r>
      <w:r>
        <w:rPr>
          <w:sz w:val="28"/>
          <w:szCs w:val="28"/>
        </w:rPr>
        <w:t xml:space="preserve"> seconda</w:t>
      </w:r>
      <w:r w:rsidRPr="00302EA6">
        <w:rPr>
          <w:sz w:val="28"/>
          <w:szCs w:val="28"/>
        </w:rPr>
        <w:t xml:space="preserve"> domenica di Quaresima. Le famiglie non trascurino una breve visita privata in chiesa per una sosta or</w:t>
      </w:r>
      <w:r>
        <w:rPr>
          <w:sz w:val="28"/>
          <w:szCs w:val="28"/>
        </w:rPr>
        <w:t xml:space="preserve">ante davanti al </w:t>
      </w:r>
      <w:r w:rsidRPr="00302EA6">
        <w:rPr>
          <w:sz w:val="28"/>
          <w:szCs w:val="28"/>
        </w:rPr>
        <w:t>Santissimo</w:t>
      </w:r>
      <w:r>
        <w:rPr>
          <w:sz w:val="28"/>
          <w:szCs w:val="28"/>
        </w:rPr>
        <w:t xml:space="preserve"> Sacramento</w:t>
      </w:r>
      <w:r w:rsidRPr="00302EA6">
        <w:rPr>
          <w:sz w:val="28"/>
          <w:szCs w:val="28"/>
        </w:rPr>
        <w:t xml:space="preserve">. </w:t>
      </w:r>
    </w:p>
    <w:p w:rsidR="008F0858" w:rsidRDefault="008F0858" w:rsidP="008F0858">
      <w:pPr>
        <w:pStyle w:val="Paragrafoelenco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Ricordiamo </w:t>
      </w:r>
      <w:r w:rsidRPr="00302EA6">
        <w:rPr>
          <w:sz w:val="28"/>
          <w:szCs w:val="28"/>
        </w:rPr>
        <w:t xml:space="preserve">che ci sono </w:t>
      </w:r>
      <w:r w:rsidRPr="00302EA6">
        <w:rPr>
          <w:b/>
          <w:sz w:val="28"/>
          <w:szCs w:val="28"/>
        </w:rPr>
        <w:t>molti strumenti</w:t>
      </w:r>
      <w:r w:rsidRPr="00302EA6">
        <w:rPr>
          <w:sz w:val="28"/>
          <w:szCs w:val="28"/>
        </w:rPr>
        <w:t xml:space="preserve"> in cui trovare </w:t>
      </w:r>
      <w:r>
        <w:rPr>
          <w:sz w:val="28"/>
          <w:szCs w:val="28"/>
        </w:rPr>
        <w:t xml:space="preserve">occasioni di preghiera e di meditazione </w:t>
      </w:r>
      <w:proofErr w:type="gramStart"/>
      <w:r>
        <w:rPr>
          <w:sz w:val="28"/>
          <w:szCs w:val="28"/>
        </w:rPr>
        <w:t>sui social</w:t>
      </w:r>
      <w:proofErr w:type="gramEnd"/>
      <w:r>
        <w:rPr>
          <w:sz w:val="28"/>
          <w:szCs w:val="28"/>
        </w:rPr>
        <w:t>, in televisione</w:t>
      </w:r>
      <w:r w:rsidRPr="00302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su testi stampati, </w:t>
      </w:r>
      <w:r w:rsidRPr="00302EA6">
        <w:rPr>
          <w:sz w:val="28"/>
          <w:szCs w:val="28"/>
        </w:rPr>
        <w:t xml:space="preserve">tra cui </w:t>
      </w:r>
      <w:r w:rsidRPr="00302EA6">
        <w:rPr>
          <w:i/>
          <w:sz w:val="28"/>
          <w:szCs w:val="28"/>
        </w:rPr>
        <w:t>Dall’Alba al Tramonto</w:t>
      </w:r>
      <w:r>
        <w:rPr>
          <w:sz w:val="28"/>
          <w:szCs w:val="28"/>
        </w:rPr>
        <w:t>.</w:t>
      </w:r>
      <w:r w:rsidRPr="00302EA6">
        <w:rPr>
          <w:sz w:val="28"/>
          <w:szCs w:val="28"/>
        </w:rPr>
        <w:t xml:space="preserve"> </w:t>
      </w:r>
    </w:p>
    <w:p w:rsidR="008F0858" w:rsidRPr="00CF256D" w:rsidRDefault="008F0858" w:rsidP="008F0858">
      <w:pPr>
        <w:pStyle w:val="Paragrafoelenco"/>
        <w:numPr>
          <w:ilvl w:val="0"/>
          <w:numId w:val="6"/>
        </w:numPr>
        <w:spacing w:line="254" w:lineRule="auto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Agli adulti e agli anziani, suggeriamo la preghiera della </w:t>
      </w:r>
      <w:r>
        <w:rPr>
          <w:b/>
          <w:sz w:val="28"/>
          <w:szCs w:val="28"/>
        </w:rPr>
        <w:t>Liturgia delle Ore</w:t>
      </w:r>
      <w:r>
        <w:rPr>
          <w:sz w:val="28"/>
          <w:szCs w:val="28"/>
        </w:rPr>
        <w:t xml:space="preserve">, in modo particolare le Lodi mattutine e i Vespri, i cui testi sono facilmente reperibili </w:t>
      </w:r>
      <w:r>
        <w:rPr>
          <w:i/>
          <w:sz w:val="28"/>
          <w:szCs w:val="28"/>
        </w:rPr>
        <w:t>on line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Le pratiche di pietà come </w:t>
      </w:r>
      <w:r>
        <w:rPr>
          <w:i/>
          <w:sz w:val="28"/>
          <w:szCs w:val="28"/>
        </w:rPr>
        <w:t>Via Crucis</w:t>
      </w:r>
      <w:r>
        <w:rPr>
          <w:sz w:val="28"/>
          <w:szCs w:val="28"/>
        </w:rPr>
        <w:t xml:space="preserve"> e </w:t>
      </w:r>
      <w:r>
        <w:rPr>
          <w:i/>
          <w:sz w:val="28"/>
          <w:szCs w:val="28"/>
        </w:rPr>
        <w:t>santo</w:t>
      </w:r>
      <w:r>
        <w:rPr>
          <w:sz w:val="28"/>
          <w:szCs w:val="28"/>
        </w:rPr>
        <w:t xml:space="preserve"> </w:t>
      </w:r>
      <w:proofErr w:type="gramEnd"/>
      <w:r>
        <w:rPr>
          <w:i/>
          <w:sz w:val="28"/>
          <w:szCs w:val="28"/>
        </w:rPr>
        <w:t>Rosario</w:t>
      </w:r>
      <w:r>
        <w:rPr>
          <w:sz w:val="28"/>
          <w:szCs w:val="28"/>
        </w:rPr>
        <w:t xml:space="preserve"> sono quotidianamente trasmessi su vari canali radiofonici e televisivi. </w:t>
      </w:r>
    </w:p>
    <w:p w:rsidR="008F0858" w:rsidRPr="00CF256D" w:rsidRDefault="008F0858" w:rsidP="008F0858">
      <w:pPr>
        <w:numPr>
          <w:ilvl w:val="0"/>
          <w:numId w:val="6"/>
        </w:numPr>
        <w:spacing w:beforeLines="1" w:afterLines="1"/>
        <w:jc w:val="both"/>
        <w:rPr>
          <w:rFonts w:ascii="Calibri" w:hAnsi="Calibri"/>
          <w:sz w:val="28"/>
          <w:szCs w:val="20"/>
          <w:lang w:eastAsia="it-IT"/>
        </w:rPr>
      </w:pPr>
      <w:r w:rsidRPr="00CF256D">
        <w:rPr>
          <w:rFonts w:ascii="Calibri" w:hAnsi="Calibri"/>
          <w:sz w:val="28"/>
          <w:szCs w:val="20"/>
          <w:lang w:eastAsia="it-IT"/>
        </w:rPr>
        <w:t xml:space="preserve">I giovani possono usufruire dei video della </w:t>
      </w:r>
      <w:r w:rsidRPr="00CF256D">
        <w:rPr>
          <w:rFonts w:ascii="Calibri" w:hAnsi="Calibri"/>
          <w:b/>
          <w:sz w:val="28"/>
          <w:szCs w:val="20"/>
          <w:lang w:eastAsia="it-IT"/>
        </w:rPr>
        <w:t xml:space="preserve">Scuola </w:t>
      </w:r>
      <w:proofErr w:type="gramStart"/>
      <w:r w:rsidRPr="00CF256D">
        <w:rPr>
          <w:rFonts w:ascii="Calibri" w:hAnsi="Calibri"/>
          <w:b/>
          <w:sz w:val="28"/>
          <w:szCs w:val="20"/>
          <w:lang w:eastAsia="it-IT"/>
        </w:rPr>
        <w:t>di</w:t>
      </w:r>
      <w:proofErr w:type="gramEnd"/>
      <w:r w:rsidRPr="00CF256D">
        <w:rPr>
          <w:rFonts w:ascii="Calibri" w:hAnsi="Calibri"/>
          <w:b/>
          <w:sz w:val="28"/>
          <w:szCs w:val="20"/>
          <w:lang w:eastAsia="it-IT"/>
        </w:rPr>
        <w:t xml:space="preserve"> preghiera</w:t>
      </w:r>
      <w:r w:rsidRPr="00CF256D">
        <w:rPr>
          <w:rFonts w:ascii="Calibri" w:hAnsi="Calibri"/>
          <w:sz w:val="28"/>
          <w:szCs w:val="20"/>
          <w:lang w:eastAsia="it-IT"/>
        </w:rPr>
        <w:t xml:space="preserve"> </w:t>
      </w:r>
      <w:r w:rsidRPr="00CF256D">
        <w:rPr>
          <w:rFonts w:ascii="Calibri" w:hAnsi="Calibri"/>
          <w:b/>
          <w:sz w:val="28"/>
          <w:szCs w:val="20"/>
          <w:lang w:eastAsia="it-IT"/>
        </w:rPr>
        <w:t>on line</w:t>
      </w:r>
      <w:r w:rsidRPr="00CF256D">
        <w:rPr>
          <w:rFonts w:ascii="Calibri" w:hAnsi="Calibri"/>
          <w:sz w:val="28"/>
          <w:szCs w:val="20"/>
          <w:lang w:eastAsia="it-IT"/>
        </w:rPr>
        <w:t xml:space="preserve"> e da sabato di </w:t>
      </w:r>
      <w:r w:rsidRPr="00CF256D">
        <w:rPr>
          <w:rFonts w:ascii="Calibri" w:hAnsi="Calibri"/>
          <w:b/>
          <w:sz w:val="28"/>
          <w:szCs w:val="20"/>
          <w:lang w:eastAsia="it-IT"/>
        </w:rPr>
        <w:t>una puntata speciale</w:t>
      </w:r>
      <w:r w:rsidRPr="00CF256D">
        <w:rPr>
          <w:rFonts w:ascii="Calibri" w:hAnsi="Calibri"/>
          <w:sz w:val="28"/>
          <w:szCs w:val="20"/>
          <w:lang w:eastAsia="it-IT"/>
        </w:rPr>
        <w:t xml:space="preserve"> sul Vangelo della Trasfigurazione sul </w:t>
      </w:r>
      <w:hyperlink r:id="rId5" w:history="1">
        <w:r w:rsidRPr="00CF256D">
          <w:rPr>
            <w:rFonts w:ascii="Calibri" w:hAnsi="Calibri"/>
            <w:color w:val="0563C1"/>
            <w:sz w:val="28"/>
            <w:szCs w:val="20"/>
            <w:u w:val="single"/>
            <w:lang w:eastAsia="it-IT"/>
          </w:rPr>
          <w:t>sito</w:t>
        </w:r>
      </w:hyperlink>
      <w:r w:rsidRPr="00CF256D">
        <w:rPr>
          <w:rFonts w:ascii="Calibri" w:hAnsi="Calibri"/>
          <w:sz w:val="28"/>
          <w:szCs w:val="20"/>
          <w:lang w:eastAsia="it-IT"/>
        </w:rPr>
        <w:t xml:space="preserve"> della Pastorale dei Giovani (</w:t>
      </w:r>
      <w:hyperlink r:id="rId6" w:history="1">
        <w:r w:rsidRPr="00CF256D">
          <w:rPr>
            <w:rFonts w:ascii="Calibri" w:hAnsi="Calibri"/>
            <w:color w:val="0563C1"/>
            <w:sz w:val="28"/>
            <w:szCs w:val="20"/>
            <w:u w:val="single"/>
            <w:lang w:eastAsia="it-IT"/>
          </w:rPr>
          <w:t>http://www.giovanipadova.it/scuola-di-preghiera-online/</w:t>
        </w:r>
      </w:hyperlink>
      <w:r w:rsidRPr="00CF256D">
        <w:rPr>
          <w:rFonts w:ascii="Calibri" w:hAnsi="Calibri"/>
          <w:sz w:val="28"/>
          <w:szCs w:val="20"/>
          <w:lang w:eastAsia="it-IT"/>
        </w:rPr>
        <w:t>).</w:t>
      </w:r>
    </w:p>
    <w:p w:rsidR="008F0858" w:rsidRPr="00CF256D" w:rsidRDefault="008F0858" w:rsidP="008F0858">
      <w:pPr>
        <w:numPr>
          <w:ilvl w:val="0"/>
          <w:numId w:val="6"/>
        </w:numPr>
        <w:spacing w:beforeLines="1" w:afterLines="1"/>
        <w:jc w:val="both"/>
        <w:rPr>
          <w:rFonts w:ascii="Calibri" w:hAnsi="Calibri"/>
          <w:sz w:val="28"/>
          <w:szCs w:val="20"/>
          <w:lang w:eastAsia="it-IT"/>
        </w:rPr>
      </w:pPr>
      <w:r w:rsidRPr="00CF256D">
        <w:rPr>
          <w:rFonts w:ascii="Calibri" w:hAnsi="Calibri"/>
          <w:b/>
          <w:sz w:val="28"/>
          <w:szCs w:val="20"/>
          <w:lang w:eastAsia="it-IT"/>
        </w:rPr>
        <w:t>Villa Immacolata</w:t>
      </w:r>
      <w:r w:rsidRPr="00CF256D">
        <w:rPr>
          <w:rFonts w:ascii="Calibri" w:hAnsi="Calibri"/>
          <w:sz w:val="28"/>
          <w:szCs w:val="20"/>
          <w:lang w:eastAsia="it-IT"/>
        </w:rPr>
        <w:t xml:space="preserve">, tramite il </w:t>
      </w:r>
      <w:hyperlink r:id="rId7" w:history="1">
        <w:r w:rsidRPr="00CF256D">
          <w:rPr>
            <w:rFonts w:ascii="Calibri" w:hAnsi="Calibri"/>
            <w:color w:val="0563C1"/>
            <w:sz w:val="28"/>
            <w:szCs w:val="20"/>
            <w:u w:val="single"/>
            <w:lang w:eastAsia="it-IT"/>
          </w:rPr>
          <w:t>sito</w:t>
        </w:r>
      </w:hyperlink>
      <w:r w:rsidRPr="00CF256D">
        <w:rPr>
          <w:rFonts w:ascii="Calibri" w:hAnsi="Calibri"/>
          <w:sz w:val="28"/>
          <w:szCs w:val="20"/>
          <w:lang w:eastAsia="it-IT"/>
        </w:rPr>
        <w:t xml:space="preserve"> e la nuova app, propone per sabato alle 18.00 e domenica alle 18.00 un’occasione di </w:t>
      </w:r>
      <w:r w:rsidRPr="00CF256D">
        <w:rPr>
          <w:rFonts w:ascii="Calibri" w:hAnsi="Calibri"/>
          <w:b/>
          <w:i/>
          <w:sz w:val="28"/>
          <w:szCs w:val="20"/>
          <w:lang w:eastAsia="it-IT"/>
        </w:rPr>
        <w:t xml:space="preserve">lectio </w:t>
      </w:r>
      <w:r w:rsidRPr="00CF256D">
        <w:rPr>
          <w:rFonts w:ascii="Calibri" w:hAnsi="Calibri"/>
          <w:b/>
          <w:sz w:val="28"/>
          <w:szCs w:val="20"/>
          <w:lang w:eastAsia="it-IT"/>
        </w:rPr>
        <w:t>e preghiera</w:t>
      </w:r>
      <w:r w:rsidRPr="00CF256D">
        <w:rPr>
          <w:rFonts w:ascii="Calibri" w:hAnsi="Calibri"/>
          <w:sz w:val="28"/>
          <w:szCs w:val="20"/>
          <w:lang w:eastAsia="it-IT"/>
        </w:rPr>
        <w:t xml:space="preserve"> guidata </w:t>
      </w:r>
      <w:proofErr w:type="gramStart"/>
      <w:r w:rsidRPr="00CF256D">
        <w:rPr>
          <w:rFonts w:ascii="Calibri" w:hAnsi="Calibri"/>
          <w:sz w:val="28"/>
          <w:szCs w:val="20"/>
          <w:lang w:eastAsia="it-IT"/>
        </w:rPr>
        <w:t>(</w:t>
      </w:r>
      <w:proofErr w:type="gramEnd"/>
      <w:r w:rsidRPr="00CF256D">
        <w:rPr>
          <w:rFonts w:ascii="Calibri" w:hAnsi="Calibri"/>
          <w:sz w:val="28"/>
          <w:szCs w:val="20"/>
          <w:lang w:eastAsia="it-IT"/>
        </w:rPr>
        <w:fldChar w:fldCharType="begin"/>
      </w:r>
      <w:r w:rsidRPr="00CF256D">
        <w:rPr>
          <w:rFonts w:ascii="Calibri" w:hAnsi="Calibri"/>
          <w:sz w:val="28"/>
          <w:szCs w:val="20"/>
          <w:lang w:eastAsia="it-IT"/>
        </w:rPr>
        <w:instrText xml:space="preserve"> HYPERLINK "https://villaimmacolata.net/angolo-formativo/web-radio.html" </w:instrText>
      </w:r>
      <w:r w:rsidRPr="00CF256D">
        <w:rPr>
          <w:rFonts w:ascii="Calibri" w:hAnsi="Calibri"/>
          <w:sz w:val="28"/>
          <w:szCs w:val="20"/>
          <w:lang w:eastAsia="it-IT"/>
        </w:rPr>
      </w:r>
      <w:r w:rsidRPr="00CF256D">
        <w:rPr>
          <w:rFonts w:ascii="Calibri" w:hAnsi="Calibri"/>
          <w:sz w:val="28"/>
          <w:szCs w:val="20"/>
          <w:lang w:eastAsia="it-IT"/>
        </w:rPr>
        <w:fldChar w:fldCharType="separate"/>
      </w:r>
      <w:r w:rsidRPr="00CF256D">
        <w:rPr>
          <w:rFonts w:ascii="Calibri" w:hAnsi="Calibri"/>
          <w:color w:val="0563C1"/>
          <w:sz w:val="28"/>
          <w:szCs w:val="20"/>
          <w:u w:val="single"/>
          <w:lang w:eastAsia="it-IT"/>
        </w:rPr>
        <w:t>https://villaimmacolata.net/angolo-formativo/web-radio.html</w:t>
      </w:r>
      <w:r w:rsidRPr="00CF256D">
        <w:rPr>
          <w:rFonts w:ascii="Calibri" w:hAnsi="Calibri"/>
          <w:sz w:val="28"/>
          <w:szCs w:val="20"/>
          <w:lang w:eastAsia="it-IT"/>
        </w:rPr>
        <w:fldChar w:fldCharType="end"/>
      </w:r>
      <w:r w:rsidRPr="00CF256D">
        <w:rPr>
          <w:rFonts w:ascii="Calibri" w:hAnsi="Calibri"/>
          <w:sz w:val="28"/>
          <w:szCs w:val="20"/>
          <w:lang w:eastAsia="it-IT"/>
        </w:rPr>
        <w:t>)</w:t>
      </w:r>
      <w:proofErr w:type="gramStart"/>
      <w:r w:rsidRPr="00CF256D">
        <w:rPr>
          <w:rFonts w:ascii="Calibri" w:hAnsi="Calibri"/>
          <w:sz w:val="28"/>
          <w:szCs w:val="20"/>
          <w:lang w:eastAsia="it-IT"/>
        </w:rPr>
        <w:t>.</w:t>
      </w:r>
    </w:p>
    <w:p w:rsidR="008F0858" w:rsidRPr="00CF256D" w:rsidRDefault="008F0858" w:rsidP="008F0858">
      <w:pPr>
        <w:numPr>
          <w:ilvl w:val="0"/>
          <w:numId w:val="6"/>
        </w:numPr>
        <w:spacing w:beforeLines="1" w:afterLines="1"/>
        <w:jc w:val="both"/>
        <w:rPr>
          <w:rFonts w:ascii="Calibri" w:hAnsi="Calibri"/>
          <w:sz w:val="28"/>
          <w:szCs w:val="20"/>
          <w:lang w:eastAsia="it-IT"/>
        </w:rPr>
      </w:pPr>
      <w:proofErr w:type="gramEnd"/>
      <w:r w:rsidRPr="00CF256D">
        <w:rPr>
          <w:rFonts w:ascii="Calibri" w:hAnsi="Calibri"/>
          <w:sz w:val="28"/>
          <w:szCs w:val="20"/>
          <w:lang w:eastAsia="it-IT"/>
        </w:rPr>
        <w:t>Alcune chiese sono già dotate di collegamento radio o web: il parroco potrebbe utilizzare questi strumenti per trasmettere la celebrazione della Messa senza la comunità, comunicandone l’orario.</w:t>
      </w:r>
    </w:p>
    <w:p w:rsidR="008F0858" w:rsidRPr="00CF256D" w:rsidRDefault="008F0858" w:rsidP="008F0858">
      <w:pPr>
        <w:numPr>
          <w:ilvl w:val="0"/>
          <w:numId w:val="6"/>
        </w:numPr>
        <w:spacing w:beforeLines="1" w:afterLines="1"/>
        <w:jc w:val="both"/>
        <w:rPr>
          <w:rFonts w:ascii="Calibri" w:hAnsi="Calibri"/>
          <w:sz w:val="28"/>
          <w:szCs w:val="20"/>
          <w:lang w:eastAsia="it-IT"/>
        </w:rPr>
      </w:pPr>
      <w:r w:rsidRPr="00CF256D">
        <w:rPr>
          <w:rFonts w:ascii="Calibri" w:hAnsi="Calibri"/>
          <w:sz w:val="28"/>
          <w:szCs w:val="20"/>
          <w:lang w:eastAsia="it-IT"/>
        </w:rPr>
        <w:t xml:space="preserve">Per quanto riguarda la </w:t>
      </w:r>
      <w:r w:rsidRPr="00CF256D">
        <w:rPr>
          <w:rFonts w:ascii="Calibri" w:hAnsi="Calibri"/>
          <w:b/>
          <w:sz w:val="28"/>
          <w:szCs w:val="20"/>
          <w:lang w:eastAsia="it-IT"/>
        </w:rPr>
        <w:t>Messa domenicale</w:t>
      </w:r>
      <w:r w:rsidRPr="00CF256D">
        <w:rPr>
          <w:rFonts w:ascii="Calibri" w:hAnsi="Calibri"/>
          <w:sz w:val="28"/>
          <w:szCs w:val="20"/>
          <w:lang w:eastAsia="it-IT"/>
        </w:rPr>
        <w:t xml:space="preserve"> presieduta dal Vescovo Claudio, si potrà seguire </w:t>
      </w:r>
      <w:hyperlink r:id="rId8" w:history="1">
        <w:r w:rsidRPr="00CF256D">
          <w:rPr>
            <w:rFonts w:ascii="Calibri" w:hAnsi="Calibri"/>
            <w:color w:val="0563C1"/>
            <w:sz w:val="28"/>
            <w:szCs w:val="20"/>
            <w:u w:val="single"/>
            <w:lang w:eastAsia="it-IT"/>
          </w:rPr>
          <w:t xml:space="preserve">sul canale </w:t>
        </w:r>
        <w:r w:rsidRPr="00CF256D">
          <w:rPr>
            <w:rFonts w:ascii="Calibri" w:hAnsi="Calibri"/>
            <w:i/>
            <w:color w:val="0000FF"/>
            <w:sz w:val="28"/>
            <w:szCs w:val="20"/>
            <w:u w:val="single"/>
            <w:lang w:eastAsia="it-IT"/>
          </w:rPr>
          <w:t>youtube</w:t>
        </w:r>
      </w:hyperlink>
      <w:r w:rsidRPr="00CF256D">
        <w:rPr>
          <w:rFonts w:ascii="Calibri" w:hAnsi="Calibri"/>
          <w:sz w:val="28"/>
          <w:szCs w:val="20"/>
          <w:lang w:eastAsia="it-IT"/>
        </w:rPr>
        <w:t xml:space="preserve"> della Diocesi alle ore 10.00 (</w:t>
      </w:r>
      <w:hyperlink r:id="rId9" w:history="1">
        <w:r w:rsidRPr="00CF256D">
          <w:rPr>
            <w:rFonts w:ascii="Calibri" w:hAnsi="Calibri"/>
            <w:color w:val="0563C1"/>
            <w:sz w:val="28"/>
            <w:szCs w:val="20"/>
            <w:u w:val="single"/>
            <w:lang w:eastAsia="it-IT"/>
          </w:rPr>
          <w:t>http://www.youtube.com/c/DiocesiPadovaVideo</w:t>
        </w:r>
      </w:hyperlink>
      <w:proofErr w:type="gramStart"/>
      <w:r w:rsidRPr="00CF256D">
        <w:rPr>
          <w:rFonts w:ascii="Calibri" w:hAnsi="Calibri"/>
          <w:sz w:val="28"/>
          <w:szCs w:val="20"/>
          <w:lang w:eastAsia="it-IT"/>
        </w:rPr>
        <w:t>)</w:t>
      </w:r>
      <w:proofErr w:type="gramEnd"/>
    </w:p>
    <w:p w:rsidR="008F0858" w:rsidRPr="00CF256D" w:rsidRDefault="008F0858" w:rsidP="008F0858">
      <w:pPr>
        <w:numPr>
          <w:ilvl w:val="0"/>
          <w:numId w:val="6"/>
        </w:numPr>
        <w:spacing w:beforeLines="1" w:afterLines="1"/>
        <w:jc w:val="both"/>
        <w:rPr>
          <w:rFonts w:ascii="Calibri" w:hAnsi="Calibri"/>
          <w:sz w:val="28"/>
          <w:szCs w:val="20"/>
          <w:lang w:eastAsia="it-IT"/>
        </w:rPr>
      </w:pPr>
      <w:r w:rsidRPr="00CF256D">
        <w:rPr>
          <w:rFonts w:ascii="Calibri" w:hAnsi="Calibri"/>
          <w:sz w:val="28"/>
          <w:szCs w:val="20"/>
          <w:lang w:eastAsia="it-IT"/>
        </w:rPr>
        <w:t xml:space="preserve">Sul </w:t>
      </w:r>
      <w:hyperlink r:id="rId10" w:history="1">
        <w:r w:rsidRPr="00CF256D">
          <w:rPr>
            <w:rFonts w:ascii="Calibri" w:hAnsi="Calibri"/>
            <w:color w:val="0563C1"/>
            <w:sz w:val="28"/>
            <w:szCs w:val="20"/>
            <w:u w:val="single"/>
            <w:lang w:eastAsia="it-IT"/>
          </w:rPr>
          <w:t>sito diocesano</w:t>
        </w:r>
      </w:hyperlink>
      <w:r w:rsidRPr="00CF256D">
        <w:rPr>
          <w:rFonts w:ascii="Calibri" w:hAnsi="Calibri"/>
          <w:sz w:val="28"/>
          <w:szCs w:val="20"/>
          <w:lang w:eastAsia="it-IT"/>
        </w:rPr>
        <w:t xml:space="preserve"> e sui canali social sono disponibili quotidianamente delle brevi meditazioni sul vangelo del giorno, grazie alla disponibilità di alcuni preti e religiose della Diocesi.</w:t>
      </w:r>
    </w:p>
    <w:p w:rsidR="008F0858" w:rsidRPr="00CF256D" w:rsidRDefault="008F0858" w:rsidP="008F0858">
      <w:pPr>
        <w:pStyle w:val="Paragrafoelenco"/>
        <w:spacing w:line="254" w:lineRule="auto"/>
        <w:ind w:left="0"/>
        <w:jc w:val="both"/>
        <w:rPr>
          <w:rFonts w:ascii="Calibri" w:hAnsi="Calibri"/>
          <w:color w:val="FF0000"/>
          <w:sz w:val="28"/>
          <w:szCs w:val="28"/>
        </w:rPr>
      </w:pPr>
    </w:p>
    <w:p w:rsidR="008F0858" w:rsidRDefault="008F0858" w:rsidP="008F0858">
      <w:pPr>
        <w:spacing w:after="0" w:line="257" w:lineRule="auto"/>
        <w:jc w:val="center"/>
        <w:rPr>
          <w:color w:val="FF0000"/>
          <w:sz w:val="36"/>
          <w:szCs w:val="36"/>
        </w:rPr>
      </w:pPr>
      <w:r w:rsidRPr="00342DDF">
        <w:rPr>
          <w:color w:val="FF0000"/>
          <w:sz w:val="36"/>
          <w:szCs w:val="36"/>
        </w:rPr>
        <w:t>IND</w:t>
      </w:r>
      <w:r>
        <w:rPr>
          <w:color w:val="FF0000"/>
          <w:sz w:val="36"/>
          <w:szCs w:val="36"/>
        </w:rPr>
        <w:t>ICAZIONI PER I SACRAMENTI E LE E</w:t>
      </w:r>
      <w:r w:rsidRPr="00342DDF">
        <w:rPr>
          <w:color w:val="FF0000"/>
          <w:sz w:val="36"/>
          <w:szCs w:val="36"/>
        </w:rPr>
        <w:t>SEQUIE</w:t>
      </w:r>
    </w:p>
    <w:p w:rsidR="008F0858" w:rsidRPr="00342DDF" w:rsidRDefault="008F0858" w:rsidP="008F0858">
      <w:pPr>
        <w:spacing w:after="0" w:line="257" w:lineRule="auto"/>
        <w:jc w:val="center"/>
        <w:rPr>
          <w:color w:val="FF0000"/>
          <w:sz w:val="36"/>
          <w:szCs w:val="36"/>
        </w:rPr>
      </w:pPr>
    </w:p>
    <w:p w:rsidR="008F0858" w:rsidRDefault="008F0858" w:rsidP="008F0858">
      <w:pPr>
        <w:pStyle w:val="Paragrafoelenco"/>
        <w:numPr>
          <w:ilvl w:val="0"/>
          <w:numId w:val="3"/>
        </w:numPr>
        <w:spacing w:after="0" w:line="257" w:lineRule="auto"/>
        <w:jc w:val="both"/>
        <w:rPr>
          <w:sz w:val="28"/>
          <w:szCs w:val="28"/>
        </w:rPr>
      </w:pPr>
      <w:r w:rsidRPr="00525F25">
        <w:rPr>
          <w:b/>
          <w:sz w:val="28"/>
          <w:szCs w:val="28"/>
        </w:rPr>
        <w:t>Per i sacramenti</w:t>
      </w:r>
      <w:r w:rsidRPr="00525F25">
        <w:rPr>
          <w:sz w:val="28"/>
          <w:szCs w:val="28"/>
        </w:rPr>
        <w:t>. Si conferma la sospensione delle celebrazioni delle sante Messe feriali e festive. La celebrazione del Battesimo (senza la Messa) e del matrimonio è consentita alla sola presenza dei padrini, dei</w:t>
      </w:r>
      <w:r>
        <w:rPr>
          <w:sz w:val="28"/>
          <w:szCs w:val="28"/>
        </w:rPr>
        <w:t xml:space="preserve"> testimoni e degli stretti familiari, seco</w:t>
      </w:r>
      <w:r w:rsidRPr="00525F25">
        <w:rPr>
          <w:sz w:val="28"/>
          <w:szCs w:val="28"/>
        </w:rPr>
        <w:t xml:space="preserve">ndo </w:t>
      </w:r>
      <w:r>
        <w:rPr>
          <w:sz w:val="28"/>
          <w:szCs w:val="28"/>
        </w:rPr>
        <w:t>le indicazioni diocesane del 2 marzo, che prevedono di “rispettare tra i presenti la distanza di almeno un metro”.</w:t>
      </w:r>
      <w:r w:rsidRPr="00525F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È sospesa anche la celebrazione della Cresima.</w:t>
      </w:r>
      <w:r w:rsidRPr="00525F25">
        <w:rPr>
          <w:sz w:val="28"/>
          <w:szCs w:val="28"/>
        </w:rPr>
        <w:t xml:space="preserve"> </w:t>
      </w:r>
      <w:r>
        <w:rPr>
          <w:sz w:val="28"/>
          <w:szCs w:val="28"/>
        </w:rPr>
        <w:t>Il sacramento della Penitenza è possibile nella forma individuale, con le dovute attenzioni.</w:t>
      </w:r>
    </w:p>
    <w:p w:rsidR="008F0858" w:rsidRDefault="008F0858" w:rsidP="008F0858">
      <w:pPr>
        <w:pStyle w:val="Paragrafoelenco"/>
        <w:ind w:left="1080"/>
        <w:jc w:val="both"/>
        <w:rPr>
          <w:sz w:val="28"/>
          <w:szCs w:val="28"/>
        </w:rPr>
      </w:pPr>
    </w:p>
    <w:p w:rsidR="008F0858" w:rsidRDefault="008F0858" w:rsidP="008F0858">
      <w:pPr>
        <w:pStyle w:val="Paragrafoelenco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Per le esequie</w:t>
      </w:r>
      <w:r w:rsidRPr="00525F25">
        <w:rPr>
          <w:sz w:val="28"/>
          <w:szCs w:val="28"/>
        </w:rPr>
        <w:t>.</w:t>
      </w:r>
      <w:r>
        <w:rPr>
          <w:sz w:val="28"/>
          <w:szCs w:val="28"/>
        </w:rPr>
        <w:t xml:space="preserve"> È vietato celebrare la Messa esequiale. Le Esequie </w:t>
      </w:r>
      <w:proofErr w:type="gramStart"/>
      <w:r>
        <w:rPr>
          <w:sz w:val="28"/>
          <w:szCs w:val="28"/>
        </w:rPr>
        <w:t>verranno</w:t>
      </w:r>
      <w:proofErr w:type="gramEnd"/>
      <w:r>
        <w:rPr>
          <w:sz w:val="28"/>
          <w:szCs w:val="28"/>
        </w:rPr>
        <w:t xml:space="preserve"> celebrate in questa forma.</w:t>
      </w:r>
    </w:p>
    <w:p w:rsidR="008F0858" w:rsidRPr="00342DDF" w:rsidRDefault="008F0858" w:rsidP="008F0858">
      <w:pPr>
        <w:pStyle w:val="Paragrafoelenco"/>
        <w:numPr>
          <w:ilvl w:val="0"/>
          <w:numId w:val="5"/>
        </w:numPr>
        <w:spacing w:line="256" w:lineRule="auto"/>
        <w:jc w:val="both"/>
        <w:rPr>
          <w:i/>
          <w:sz w:val="28"/>
          <w:szCs w:val="28"/>
        </w:rPr>
      </w:pPr>
      <w:r w:rsidRPr="00342DDF">
        <w:rPr>
          <w:i/>
          <w:sz w:val="28"/>
          <w:szCs w:val="28"/>
        </w:rPr>
        <w:t xml:space="preserve">Esequie con sepoltura </w:t>
      </w:r>
    </w:p>
    <w:p w:rsidR="008F0858" w:rsidRDefault="008F0858" w:rsidP="008F0858">
      <w:pPr>
        <w:pStyle w:val="Paragrafoelenco"/>
        <w:numPr>
          <w:ilvl w:val="0"/>
          <w:numId w:val="4"/>
        </w:numPr>
        <w:spacing w:line="256" w:lineRule="auto"/>
        <w:jc w:val="both"/>
        <w:rPr>
          <w:sz w:val="28"/>
          <w:szCs w:val="28"/>
        </w:rPr>
      </w:pPr>
      <w:r w:rsidRPr="00525F25">
        <w:rPr>
          <w:sz w:val="28"/>
          <w:szCs w:val="28"/>
        </w:rPr>
        <w:t xml:space="preserve">Ci si raccoglie </w:t>
      </w:r>
      <w:r>
        <w:rPr>
          <w:sz w:val="28"/>
          <w:szCs w:val="28"/>
        </w:rPr>
        <w:t>all’esterno d</w:t>
      </w:r>
      <w:r w:rsidRPr="00525F25">
        <w:rPr>
          <w:sz w:val="28"/>
          <w:szCs w:val="28"/>
        </w:rPr>
        <w:t>ella cappella del cimitero</w:t>
      </w:r>
      <w:r>
        <w:rPr>
          <w:sz w:val="28"/>
          <w:szCs w:val="28"/>
        </w:rPr>
        <w:t xml:space="preserve"> o in altro luogo opportuno del cimitero stesso,</w:t>
      </w:r>
      <w:r w:rsidRPr="00525F25">
        <w:rPr>
          <w:sz w:val="28"/>
          <w:szCs w:val="28"/>
        </w:rPr>
        <w:t xml:space="preserve"> </w:t>
      </w:r>
      <w:r>
        <w:rPr>
          <w:sz w:val="28"/>
          <w:szCs w:val="28"/>
        </w:rPr>
        <w:t>purché all’aperto, alla sola presenza degli stretti familiari e a distanza di precauzione igienica.</w:t>
      </w:r>
    </w:p>
    <w:p w:rsidR="008F0858" w:rsidRPr="00374808" w:rsidRDefault="008F0858" w:rsidP="008F0858">
      <w:pPr>
        <w:pStyle w:val="Paragrafoelenco"/>
        <w:numPr>
          <w:ilvl w:val="0"/>
          <w:numId w:val="4"/>
        </w:numPr>
        <w:spacing w:line="256" w:lineRule="auto"/>
        <w:jc w:val="both"/>
        <w:rPr>
          <w:sz w:val="28"/>
          <w:szCs w:val="28"/>
        </w:rPr>
      </w:pPr>
      <w:r w:rsidRPr="00374808">
        <w:rPr>
          <w:sz w:val="28"/>
          <w:szCs w:val="28"/>
        </w:rPr>
        <w:t xml:space="preserve">Nel rituale delle Esequie si segua il capitolo quarto, </w:t>
      </w:r>
      <w:proofErr w:type="gramStart"/>
      <w:r w:rsidRPr="00374808">
        <w:rPr>
          <w:sz w:val="28"/>
          <w:szCs w:val="28"/>
        </w:rPr>
        <w:t>a partire da</w:t>
      </w:r>
      <w:proofErr w:type="gramEnd"/>
      <w:r w:rsidRPr="00374808">
        <w:rPr>
          <w:sz w:val="28"/>
          <w:szCs w:val="28"/>
        </w:rPr>
        <w:t xml:space="preserve"> p</w:t>
      </w:r>
      <w:r>
        <w:rPr>
          <w:sz w:val="28"/>
          <w:szCs w:val="28"/>
        </w:rPr>
        <w:t xml:space="preserve">. </w:t>
      </w:r>
      <w:r w:rsidRPr="00374808">
        <w:rPr>
          <w:sz w:val="28"/>
          <w:szCs w:val="28"/>
        </w:rPr>
        <w:t>129. La struttura sarà la seguente: a) un rito iniziale (pp. 129-133); b) la liturgia della Parola (pp. 134); c) l’ultima raccomandazione e commiato (pp. 134-139); d) la processione al sepolcro (pp. 140-145); e) la sepoltura (pp. 146 -167)</w:t>
      </w:r>
      <w:proofErr w:type="gramStart"/>
      <w:r w:rsidRPr="00374808">
        <w:rPr>
          <w:sz w:val="28"/>
          <w:szCs w:val="28"/>
        </w:rPr>
        <w:t>.</w:t>
      </w:r>
    </w:p>
    <w:p w:rsidR="008F0858" w:rsidRPr="00342DDF" w:rsidRDefault="008F0858" w:rsidP="008F0858">
      <w:pPr>
        <w:pStyle w:val="Paragrafoelenco"/>
        <w:numPr>
          <w:ilvl w:val="0"/>
          <w:numId w:val="5"/>
        </w:numPr>
        <w:spacing w:line="256" w:lineRule="auto"/>
        <w:jc w:val="both"/>
        <w:rPr>
          <w:i/>
          <w:sz w:val="28"/>
          <w:szCs w:val="28"/>
        </w:rPr>
      </w:pPr>
      <w:proofErr w:type="gramEnd"/>
      <w:r>
        <w:rPr>
          <w:i/>
          <w:sz w:val="28"/>
          <w:szCs w:val="28"/>
        </w:rPr>
        <w:t>Esequie n</w:t>
      </w:r>
      <w:r w:rsidRPr="00342DDF">
        <w:rPr>
          <w:i/>
          <w:sz w:val="28"/>
          <w:szCs w:val="28"/>
        </w:rPr>
        <w:t>el caso di cremazione</w:t>
      </w:r>
    </w:p>
    <w:p w:rsidR="008F0858" w:rsidRDefault="008F0858" w:rsidP="008F0858">
      <w:pPr>
        <w:pStyle w:val="Paragrafoelenco"/>
        <w:numPr>
          <w:ilvl w:val="0"/>
          <w:numId w:val="4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 si raccoglie in obitorio, </w:t>
      </w:r>
      <w:r w:rsidRPr="00374808">
        <w:rPr>
          <w:sz w:val="28"/>
          <w:szCs w:val="28"/>
        </w:rPr>
        <w:t>o se sembra opportuno all’esterno della cappella del cimitero o in altro luogo opportuno del cimitero stesso, purché all’aperto,</w:t>
      </w:r>
      <w:r>
        <w:rPr>
          <w:sz w:val="28"/>
          <w:szCs w:val="28"/>
        </w:rPr>
        <w:t xml:space="preserve"> solamente alla presenza degli stretti familiari, a distanza di precauzione igienica.</w:t>
      </w:r>
    </w:p>
    <w:p w:rsidR="008F0858" w:rsidRPr="00374808" w:rsidRDefault="008F0858" w:rsidP="008F0858">
      <w:pPr>
        <w:pStyle w:val="Paragrafoelenco"/>
        <w:numPr>
          <w:ilvl w:val="0"/>
          <w:numId w:val="4"/>
        </w:numPr>
        <w:spacing w:line="256" w:lineRule="auto"/>
        <w:jc w:val="both"/>
        <w:rPr>
          <w:spacing w:val="-2"/>
          <w:sz w:val="28"/>
          <w:szCs w:val="28"/>
        </w:rPr>
      </w:pPr>
      <w:r w:rsidRPr="00374808">
        <w:rPr>
          <w:spacing w:val="-2"/>
          <w:sz w:val="28"/>
          <w:szCs w:val="28"/>
        </w:rPr>
        <w:t xml:space="preserve">Nel rituale delle Esequie si tenga conto dell’appendice, </w:t>
      </w:r>
      <w:proofErr w:type="gramStart"/>
      <w:r w:rsidRPr="00374808">
        <w:rPr>
          <w:spacing w:val="-2"/>
          <w:sz w:val="28"/>
          <w:szCs w:val="28"/>
        </w:rPr>
        <w:t>a partire da</w:t>
      </w:r>
      <w:proofErr w:type="gramEnd"/>
      <w:r w:rsidRPr="00374808">
        <w:rPr>
          <w:spacing w:val="-2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.</w:t>
      </w:r>
      <w:r w:rsidRPr="00374808">
        <w:rPr>
          <w:spacing w:val="-2"/>
          <w:sz w:val="28"/>
          <w:szCs w:val="28"/>
        </w:rPr>
        <w:t xml:space="preserve"> 211. La struttura sarà la seguente: a) un rito iniziale (pp. 211-213); b) la liturgia della Parola (pp. 213-216); c) </w:t>
      </w:r>
      <w:r>
        <w:rPr>
          <w:spacing w:val="-2"/>
          <w:sz w:val="28"/>
          <w:szCs w:val="28"/>
        </w:rPr>
        <w:t>l’</w:t>
      </w:r>
      <w:r w:rsidRPr="00374808">
        <w:rPr>
          <w:spacing w:val="-2"/>
          <w:sz w:val="28"/>
          <w:szCs w:val="28"/>
        </w:rPr>
        <w:t>ultima raccomandazione e commiato (pp. 216-218); d) dopo i giorni della cremazione si concordi la deposizione dell’urna con il rito previsto (pp. 239-246)</w:t>
      </w:r>
      <w:proofErr w:type="gramStart"/>
      <w:r w:rsidRPr="00374808">
        <w:rPr>
          <w:spacing w:val="-2"/>
          <w:sz w:val="28"/>
          <w:szCs w:val="28"/>
        </w:rPr>
        <w:t>.</w:t>
      </w:r>
    </w:p>
    <w:p w:rsidR="008F0858" w:rsidRPr="00342DDF" w:rsidRDefault="008F0858" w:rsidP="008F0858">
      <w:pPr>
        <w:pStyle w:val="Paragrafoelenco"/>
        <w:numPr>
          <w:ilvl w:val="0"/>
          <w:numId w:val="5"/>
        </w:numPr>
        <w:spacing w:line="256" w:lineRule="auto"/>
        <w:jc w:val="both"/>
        <w:rPr>
          <w:i/>
          <w:sz w:val="28"/>
          <w:szCs w:val="28"/>
        </w:rPr>
      </w:pPr>
      <w:proofErr w:type="gramEnd"/>
      <w:r w:rsidRPr="00342DDF">
        <w:rPr>
          <w:i/>
          <w:sz w:val="28"/>
          <w:szCs w:val="28"/>
        </w:rPr>
        <w:t>Messa esequiale</w:t>
      </w:r>
    </w:p>
    <w:p w:rsidR="008F0858" w:rsidRDefault="008F0858" w:rsidP="008F0858">
      <w:pPr>
        <w:pStyle w:val="Paragrafoelenco"/>
        <w:numPr>
          <w:ilvl w:val="0"/>
          <w:numId w:val="4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parroco, </w:t>
      </w:r>
      <w:r w:rsidRPr="00374808">
        <w:rPr>
          <w:sz w:val="28"/>
          <w:szCs w:val="28"/>
        </w:rPr>
        <w:t xml:space="preserve">nella logica della comunione dei santi </w:t>
      </w:r>
      <w:r>
        <w:rPr>
          <w:sz w:val="28"/>
          <w:szCs w:val="28"/>
        </w:rPr>
        <w:t>–</w:t>
      </w:r>
      <w:r w:rsidRPr="00374808">
        <w:rPr>
          <w:sz w:val="28"/>
          <w:szCs w:val="28"/>
        </w:rPr>
        <w:t xml:space="preserve"> per cui ogni celebrazione non è mai privata ma atto di tutta la Chiesa </w:t>
      </w:r>
      <w:r>
        <w:rPr>
          <w:sz w:val="28"/>
          <w:szCs w:val="28"/>
        </w:rPr>
        <w:t>–</w:t>
      </w:r>
      <w:r w:rsidRPr="00374808">
        <w:rPr>
          <w:sz w:val="28"/>
          <w:szCs w:val="28"/>
        </w:rPr>
        <w:t xml:space="preserve"> e della carità pastorale, potrà celebrare subito o nei giorni seguenti, avvisando i familiari, la Messa esequiale senza l’assemblea, in assenza della salma,</w:t>
      </w:r>
      <w:r>
        <w:rPr>
          <w:i/>
          <w:sz w:val="28"/>
          <w:szCs w:val="28"/>
        </w:rPr>
        <w:t xml:space="preserve"> </w:t>
      </w:r>
      <w:r w:rsidRPr="00342DDF">
        <w:rPr>
          <w:sz w:val="28"/>
          <w:szCs w:val="28"/>
        </w:rPr>
        <w:t>secondo il Messale</w:t>
      </w:r>
      <w:r>
        <w:rPr>
          <w:sz w:val="28"/>
          <w:szCs w:val="28"/>
        </w:rPr>
        <w:t xml:space="preserve"> Romano (pp. 861-865).</w:t>
      </w:r>
    </w:p>
    <w:p w:rsidR="008F0858" w:rsidRPr="00374808" w:rsidRDefault="008F0858" w:rsidP="008F0858">
      <w:pPr>
        <w:pStyle w:val="Paragrafoelenco"/>
        <w:numPr>
          <w:ilvl w:val="0"/>
          <w:numId w:val="4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Appena le normative ministeriali lo permetteranno, potrà essere celebrata la Messa esequiale alla presenza dei familiari e dell’intera assemblea.</w:t>
      </w:r>
    </w:p>
    <w:bookmarkEnd w:id="1"/>
    <w:p w:rsidR="001A0BC8" w:rsidRPr="00A64591" w:rsidRDefault="001A0BC8" w:rsidP="008F0858">
      <w:pPr>
        <w:rPr>
          <w:sz w:val="28"/>
          <w:szCs w:val="28"/>
        </w:rPr>
      </w:pPr>
    </w:p>
    <w:sectPr w:rsidR="001A0BC8" w:rsidRPr="00A64591" w:rsidSect="00877A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8BD"/>
    <w:multiLevelType w:val="multilevel"/>
    <w:tmpl w:val="C54A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C5524"/>
    <w:multiLevelType w:val="hybridMultilevel"/>
    <w:tmpl w:val="584E1586"/>
    <w:lvl w:ilvl="0" w:tplc="32D2F52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FF59BB"/>
    <w:multiLevelType w:val="hybridMultilevel"/>
    <w:tmpl w:val="EE446266"/>
    <w:lvl w:ilvl="0" w:tplc="909AFB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ED6023"/>
    <w:multiLevelType w:val="hybridMultilevel"/>
    <w:tmpl w:val="2938AECC"/>
    <w:lvl w:ilvl="0" w:tplc="2BCEED2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AF2E32"/>
    <w:multiLevelType w:val="hybridMultilevel"/>
    <w:tmpl w:val="F66AD1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A246E7"/>
    <w:multiLevelType w:val="hybridMultilevel"/>
    <w:tmpl w:val="D542D27C"/>
    <w:lvl w:ilvl="0" w:tplc="502AB43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2A565F"/>
    <w:multiLevelType w:val="hybridMultilevel"/>
    <w:tmpl w:val="62A6D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08"/>
  <w:hyphenationZone w:val="283"/>
  <w:characterSpacingControl w:val="doNotCompress"/>
  <w:compat/>
  <w:rsids>
    <w:rsidRoot w:val="00190F19"/>
    <w:rsid w:val="00072019"/>
    <w:rsid w:val="001538D3"/>
    <w:rsid w:val="00190F19"/>
    <w:rsid w:val="001A0BC8"/>
    <w:rsid w:val="00247C3D"/>
    <w:rsid w:val="00282E6E"/>
    <w:rsid w:val="003E65C9"/>
    <w:rsid w:val="0048415C"/>
    <w:rsid w:val="00541898"/>
    <w:rsid w:val="005953CE"/>
    <w:rsid w:val="0059571A"/>
    <w:rsid w:val="005C583B"/>
    <w:rsid w:val="005E027C"/>
    <w:rsid w:val="00657D50"/>
    <w:rsid w:val="006E5546"/>
    <w:rsid w:val="006E6B59"/>
    <w:rsid w:val="0072107A"/>
    <w:rsid w:val="00783C86"/>
    <w:rsid w:val="00794CCB"/>
    <w:rsid w:val="00877AB2"/>
    <w:rsid w:val="008F0858"/>
    <w:rsid w:val="00A64591"/>
    <w:rsid w:val="00B017FC"/>
    <w:rsid w:val="00B903AF"/>
    <w:rsid w:val="00C60C10"/>
    <w:rsid w:val="00CF322D"/>
    <w:rsid w:val="00DB0AD2"/>
    <w:rsid w:val="00DE42A6"/>
    <w:rsid w:val="00DE789C"/>
    <w:rsid w:val="00E26102"/>
    <w:rsid w:val="00FA55B8"/>
    <w:rsid w:val="00FC00C7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7AB2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99"/>
    <w:qFormat/>
    <w:rsid w:val="001A0BC8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48415C"/>
    <w:rPr>
      <w:rFonts w:ascii="Times New Roman" w:hAnsi="Times New Roman" w:cs="Times New Roman" w:hint="default"/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15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8415C"/>
    <w:rPr>
      <w:rFonts w:ascii="Segoe UI" w:eastAsia="Calibri" w:hAnsi="Segoe UI" w:cs="Segoe UI"/>
      <w:sz w:val="18"/>
      <w:szCs w:val="18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8415C"/>
    <w:rPr>
      <w:color w:val="954F72" w:themeColor="followedHyperlink"/>
      <w:u w:val="single"/>
    </w:rPr>
  </w:style>
  <w:style w:type="character" w:styleId="Enfasigrassetto">
    <w:name w:val="Strong"/>
    <w:basedOn w:val="Caratterepredefinitoparagrafo"/>
    <w:uiPriority w:val="22"/>
    <w:rsid w:val="008F0858"/>
    <w:rPr>
      <w:b/>
    </w:rPr>
  </w:style>
  <w:style w:type="character" w:styleId="Enfasicorsivo">
    <w:name w:val="Emphasis"/>
    <w:basedOn w:val="Caratterepredefinitoparagrafo"/>
    <w:uiPriority w:val="20"/>
    <w:rsid w:val="008F0858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iovanipadova.it" TargetMode="External"/><Relationship Id="rId6" Type="http://schemas.openxmlformats.org/officeDocument/2006/relationships/hyperlink" Target="http://www.giovanipadova.it/scuola-di-preghiera-online/" TargetMode="External"/><Relationship Id="rId7" Type="http://schemas.openxmlformats.org/officeDocument/2006/relationships/hyperlink" Target="https://villaimmacolata.net/angolo-formativo/web-radio.html" TargetMode="External"/><Relationship Id="rId8" Type="http://schemas.openxmlformats.org/officeDocument/2006/relationships/hyperlink" Target="http://www.youtube.com/c/DiocesiPadovaVideo" TargetMode="External"/><Relationship Id="rId9" Type="http://schemas.openxmlformats.org/officeDocument/2006/relationships/hyperlink" Target="https://www.youtube.com/c/DiocesiPadovaVideo?fbclid=IwAR0O7WyBnRJtbcSBXW8sbaDe2c12Np2hfCntWUSD9UnJcfmxEAf2baEfdi8" TargetMode="External"/><Relationship Id="rId10" Type="http://schemas.openxmlformats.org/officeDocument/2006/relationships/hyperlink" Target="http://www.diocesipado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1446</Words>
  <Characters>8243</Characters>
  <Application>Microsoft Macintosh Word</Application>
  <DocSecurity>0</DocSecurity>
  <Lines>68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Cipolla</dc:creator>
  <cp:keywords/>
  <dc:description/>
  <cp:lastModifiedBy>sara melchiori</cp:lastModifiedBy>
  <cp:revision>7</cp:revision>
  <dcterms:created xsi:type="dcterms:W3CDTF">2020-03-03T18:10:00Z</dcterms:created>
  <dcterms:modified xsi:type="dcterms:W3CDTF">2020-03-03T19:03:00Z</dcterms:modified>
</cp:coreProperties>
</file>